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D6121" w14:textId="630C6D13" w:rsidR="006970A5" w:rsidRPr="006970A5" w:rsidRDefault="006970A5" w:rsidP="006970A5">
      <w:pPr>
        <w:autoSpaceDE w:val="0"/>
        <w:spacing w:after="0" w:line="240" w:lineRule="auto"/>
        <w:jc w:val="center"/>
        <w:rPr>
          <w:rFonts w:ascii="Times New Roman" w:hAnsi="Times New Roman" w:cs="Times New Roman"/>
          <w:caps/>
          <w:sz w:val="24"/>
          <w:szCs w:val="24"/>
        </w:rPr>
      </w:pPr>
      <w:bookmarkStart w:id="0" w:name="_Toc124862061"/>
      <w:bookmarkStart w:id="1" w:name="_Hlk114058914"/>
      <w:bookmarkStart w:id="2" w:name="_Hlk113359591"/>
      <w:r w:rsidRPr="006970A5">
        <w:rPr>
          <w:rFonts w:ascii="Times New Roman" w:hAnsi="Times New Roman" w:cs="Times New Roman"/>
          <w:sz w:val="24"/>
          <w:szCs w:val="24"/>
        </w:rPr>
        <w:t>Ми</w:t>
      </w:r>
      <w:r w:rsidR="00C31D1E">
        <w:rPr>
          <w:rFonts w:ascii="Times New Roman" w:hAnsi="Times New Roman" w:cs="Times New Roman"/>
          <w:sz w:val="24"/>
          <w:szCs w:val="24"/>
        </w:rPr>
        <w:t xml:space="preserve">нистерство образования и науки </w:t>
      </w:r>
      <w:r w:rsidRPr="006970A5">
        <w:rPr>
          <w:rFonts w:ascii="Times New Roman" w:hAnsi="Times New Roman" w:cs="Times New Roman"/>
          <w:sz w:val="24"/>
          <w:szCs w:val="24"/>
        </w:rPr>
        <w:t>Алтайского края</w:t>
      </w:r>
    </w:p>
    <w:p w14:paraId="55F40E12" w14:textId="77777777" w:rsidR="006970A5" w:rsidRPr="006970A5" w:rsidRDefault="006970A5" w:rsidP="006970A5">
      <w:pPr>
        <w:pStyle w:val="Style1"/>
        <w:widowControl/>
        <w:spacing w:line="240" w:lineRule="auto"/>
        <w:rPr>
          <w:rStyle w:val="FontStyle11"/>
          <w:rFonts w:eastAsiaTheme="minorEastAsia"/>
          <w:sz w:val="24"/>
          <w:szCs w:val="24"/>
        </w:rPr>
      </w:pPr>
      <w:r w:rsidRPr="006970A5">
        <w:rPr>
          <w:rStyle w:val="FontStyle11"/>
          <w:rFonts w:eastAsiaTheme="minorEastAsia"/>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0ECCB5A3"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5E60F3AC"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4870F5EF"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3097B39B"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46D21CB9"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05A4AFC4"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14:paraId="19F79B6B" w14:textId="77777777" w:rsidR="006970A5" w:rsidRDefault="006970A5" w:rsidP="006970A5">
      <w:pPr>
        <w:suppressAutoHyphens/>
        <w:spacing w:after="0" w:line="240" w:lineRule="auto"/>
        <w:rPr>
          <w:rFonts w:ascii="Times New Roman" w:hAnsi="Times New Roman" w:cs="Times New Roman"/>
          <w:sz w:val="24"/>
          <w:szCs w:val="24"/>
        </w:rPr>
      </w:pPr>
      <w:r w:rsidRPr="0000282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4B12079A" w14:textId="77777777" w:rsidR="006970A5" w:rsidRDefault="006970A5" w:rsidP="006970A5">
      <w:pPr>
        <w:suppressAutoHyphens/>
        <w:spacing w:after="0" w:line="240" w:lineRule="auto"/>
        <w:rPr>
          <w:rFonts w:ascii="Times New Roman" w:hAnsi="Times New Roman" w:cs="Times New Roman"/>
          <w:sz w:val="24"/>
          <w:szCs w:val="24"/>
        </w:rPr>
      </w:pPr>
    </w:p>
    <w:p w14:paraId="0DBA6D79" w14:textId="77777777" w:rsidR="006970A5" w:rsidRPr="00002820" w:rsidRDefault="006970A5" w:rsidP="006970A5">
      <w:pPr>
        <w:suppressAutoHyphens/>
        <w:spacing w:after="0" w:line="240" w:lineRule="auto"/>
        <w:rPr>
          <w:rFonts w:ascii="Times New Roman" w:hAnsi="Times New Roman" w:cs="Times New Roman"/>
          <w:sz w:val="24"/>
          <w:szCs w:val="24"/>
        </w:rPr>
      </w:pPr>
    </w:p>
    <w:p w14:paraId="44067C38" w14:textId="77777777" w:rsidR="006970A5" w:rsidRPr="00002820" w:rsidRDefault="006970A5" w:rsidP="006970A5">
      <w:pPr>
        <w:widowControl w:val="0"/>
        <w:suppressAutoHyphens/>
        <w:autoSpaceDE w:val="0"/>
        <w:autoSpaceDN w:val="0"/>
        <w:adjustRightInd w:val="0"/>
        <w:spacing w:after="0" w:line="240" w:lineRule="auto"/>
        <w:jc w:val="center"/>
        <w:rPr>
          <w:rFonts w:ascii="Times New Roman" w:hAnsi="Times New Roman" w:cs="Times New Roman"/>
          <w:smallCaps/>
          <w:sz w:val="24"/>
          <w:szCs w:val="24"/>
        </w:rPr>
      </w:pPr>
    </w:p>
    <w:p w14:paraId="47D85233" w14:textId="77777777" w:rsidR="006970A5" w:rsidRPr="00002820"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0D650E8" w14:textId="77777777" w:rsidR="006970A5"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48EAC114" w14:textId="77777777" w:rsidR="006970A5"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70FDEC36" w14:textId="77777777" w:rsidR="006970A5" w:rsidRPr="00002820"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85BCC8D" w14:textId="77777777" w:rsidR="006970A5"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4C31DA8" w14:textId="77777777" w:rsidR="006970A5"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C55871A" w14:textId="77777777" w:rsidR="006970A5"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582CDED0" w14:textId="77777777" w:rsidR="006970A5" w:rsidRPr="00002820"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32B9B3C" w14:textId="0AB8D5FA" w:rsidR="006970A5" w:rsidRPr="00002820" w:rsidRDefault="006970A5" w:rsidP="006970A5">
      <w:pPr>
        <w:widowControl w:val="0"/>
        <w:suppressAutoHyphens/>
        <w:autoSpaceDE w:val="0"/>
        <w:autoSpaceDN w:val="0"/>
        <w:adjustRightInd w:val="0"/>
        <w:spacing w:after="0" w:line="240" w:lineRule="auto"/>
        <w:rPr>
          <w:rFonts w:ascii="Times New Roman" w:hAnsi="Times New Roman" w:cs="Times New Roman"/>
          <w:caps/>
          <w:sz w:val="24"/>
          <w:szCs w:val="24"/>
        </w:rPr>
      </w:pPr>
    </w:p>
    <w:p w14:paraId="3AEF0E96" w14:textId="77777777" w:rsidR="006970A5" w:rsidRPr="00002820" w:rsidRDefault="006970A5" w:rsidP="006970A5">
      <w:pPr>
        <w:widowControl w:val="0"/>
        <w:suppressAutoHyphens/>
        <w:autoSpaceDE w:val="0"/>
        <w:autoSpaceDN w:val="0"/>
        <w:adjustRightInd w:val="0"/>
        <w:spacing w:after="0" w:line="240" w:lineRule="auto"/>
        <w:jc w:val="center"/>
        <w:rPr>
          <w:rFonts w:ascii="Times New Roman" w:hAnsi="Times New Roman" w:cs="Times New Roman"/>
          <w:caps/>
          <w:sz w:val="24"/>
          <w:szCs w:val="24"/>
        </w:rPr>
      </w:pPr>
    </w:p>
    <w:p w14:paraId="000F5668" w14:textId="77777777" w:rsidR="006970A5" w:rsidRPr="00002820" w:rsidRDefault="006970A5" w:rsidP="006970A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РАБОЧАЯ ПРОГРАММА ОБЩЕОБРАЗОВАТЕЛЬНОЙ УЧЕБНОЙ </w:t>
      </w:r>
    </w:p>
    <w:p w14:paraId="677289F4" w14:textId="77777777" w:rsidR="006970A5" w:rsidRPr="00002820" w:rsidRDefault="006970A5" w:rsidP="006970A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ДИСЦИПЛИНЫ</w:t>
      </w:r>
    </w:p>
    <w:p w14:paraId="30233BFF" w14:textId="77777777" w:rsidR="006970A5" w:rsidRPr="00002820" w:rsidRDefault="006970A5" w:rsidP="006970A5">
      <w:pPr>
        <w:spacing w:after="0" w:line="240" w:lineRule="auto"/>
        <w:jc w:val="center"/>
        <w:rPr>
          <w:rFonts w:ascii="Times New Roman" w:hAnsi="Times New Roman" w:cs="Times New Roman"/>
          <w:b/>
          <w:sz w:val="24"/>
          <w:szCs w:val="24"/>
        </w:rPr>
      </w:pPr>
      <w:r w:rsidRPr="00002820">
        <w:rPr>
          <w:rFonts w:ascii="Times New Roman" w:hAnsi="Times New Roman" w:cs="Times New Roman"/>
          <w:b/>
          <w:sz w:val="24"/>
          <w:szCs w:val="24"/>
        </w:rPr>
        <w:t xml:space="preserve"> </w:t>
      </w:r>
    </w:p>
    <w:p w14:paraId="52C16B65" w14:textId="77777777" w:rsidR="006970A5" w:rsidRPr="00002820" w:rsidRDefault="006970A5" w:rsidP="006970A5">
      <w:pPr>
        <w:autoSpaceDE w:val="0"/>
        <w:autoSpaceDN w:val="0"/>
        <w:adjustRightInd w:val="0"/>
        <w:spacing w:after="0" w:line="240" w:lineRule="auto"/>
        <w:ind w:right="57"/>
        <w:jc w:val="center"/>
        <w:rPr>
          <w:rFonts w:ascii="Times New Roman" w:hAnsi="Times New Roman" w:cs="Times New Roman"/>
          <w:b/>
          <w:sz w:val="24"/>
          <w:szCs w:val="24"/>
        </w:rPr>
      </w:pPr>
      <w:r w:rsidRPr="00002820">
        <w:rPr>
          <w:rFonts w:ascii="Times New Roman" w:hAnsi="Times New Roman" w:cs="Times New Roman"/>
          <w:b/>
          <w:sz w:val="24"/>
          <w:szCs w:val="24"/>
        </w:rPr>
        <w:t>О</w:t>
      </w:r>
      <w:r>
        <w:rPr>
          <w:rFonts w:ascii="Times New Roman" w:hAnsi="Times New Roman" w:cs="Times New Roman"/>
          <w:b/>
          <w:sz w:val="24"/>
          <w:szCs w:val="24"/>
        </w:rPr>
        <w:t>О</w:t>
      </w:r>
      <w:r w:rsidRPr="00002820">
        <w:rPr>
          <w:rFonts w:ascii="Times New Roman" w:hAnsi="Times New Roman" w:cs="Times New Roman"/>
          <w:b/>
          <w:sz w:val="24"/>
          <w:szCs w:val="24"/>
        </w:rPr>
        <w:t>Д.</w:t>
      </w:r>
      <w:r>
        <w:rPr>
          <w:rFonts w:ascii="Times New Roman" w:hAnsi="Times New Roman" w:cs="Times New Roman"/>
          <w:b/>
          <w:sz w:val="24"/>
          <w:szCs w:val="24"/>
        </w:rPr>
        <w:t>03</w:t>
      </w:r>
      <w:r w:rsidRPr="00002820">
        <w:rPr>
          <w:rFonts w:ascii="Times New Roman" w:hAnsi="Times New Roman" w:cs="Times New Roman"/>
          <w:b/>
          <w:sz w:val="24"/>
          <w:szCs w:val="24"/>
        </w:rPr>
        <w:t xml:space="preserve"> «</w:t>
      </w:r>
      <w:r w:rsidRPr="00BA3E5B">
        <w:rPr>
          <w:rFonts w:ascii="Times New Roman" w:hAnsi="Times New Roman" w:cs="Times New Roman"/>
          <w:b/>
          <w:sz w:val="24"/>
          <w:szCs w:val="24"/>
        </w:rPr>
        <w:t>Иностранный язык</w:t>
      </w:r>
      <w:r w:rsidRPr="00002820">
        <w:rPr>
          <w:rFonts w:ascii="Times New Roman" w:hAnsi="Times New Roman" w:cs="Times New Roman"/>
          <w:b/>
          <w:sz w:val="24"/>
          <w:szCs w:val="24"/>
        </w:rPr>
        <w:t>»</w:t>
      </w:r>
    </w:p>
    <w:p w14:paraId="6141DFA6" w14:textId="77777777" w:rsidR="006970A5" w:rsidRPr="00002820" w:rsidRDefault="006970A5" w:rsidP="006970A5">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372DDAF7" w14:textId="77777777" w:rsidR="006970A5" w:rsidRPr="00002820" w:rsidRDefault="006970A5" w:rsidP="006970A5">
      <w:pPr>
        <w:autoSpaceDE w:val="0"/>
        <w:autoSpaceDN w:val="0"/>
        <w:adjustRightInd w:val="0"/>
        <w:spacing w:after="0" w:line="240" w:lineRule="auto"/>
        <w:ind w:left="57" w:right="57" w:firstLine="709"/>
        <w:jc w:val="center"/>
        <w:rPr>
          <w:rFonts w:ascii="Times New Roman" w:hAnsi="Times New Roman" w:cs="Times New Roman"/>
          <w:b/>
          <w:sz w:val="24"/>
          <w:szCs w:val="24"/>
        </w:rPr>
      </w:pPr>
    </w:p>
    <w:p w14:paraId="753612A3"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6760069" w14:textId="77777777" w:rsidR="006970A5" w:rsidRPr="00002820" w:rsidRDefault="006970A5" w:rsidP="006970A5">
      <w:pPr>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 xml:space="preserve">Профиль </w:t>
      </w:r>
      <w:r>
        <w:rPr>
          <w:rFonts w:ascii="Times New Roman" w:hAnsi="Times New Roman" w:cs="Times New Roman"/>
          <w:sz w:val="24"/>
          <w:szCs w:val="24"/>
        </w:rPr>
        <w:t xml:space="preserve">профессионального образования: </w:t>
      </w:r>
      <w:r w:rsidRPr="00002820">
        <w:rPr>
          <w:rFonts w:ascii="Times New Roman" w:hAnsi="Times New Roman" w:cs="Times New Roman"/>
          <w:sz w:val="24"/>
          <w:szCs w:val="24"/>
        </w:rPr>
        <w:t>техн</w:t>
      </w:r>
      <w:r>
        <w:rPr>
          <w:rFonts w:ascii="Times New Roman" w:hAnsi="Times New Roman" w:cs="Times New Roman"/>
          <w:sz w:val="24"/>
          <w:szCs w:val="24"/>
        </w:rPr>
        <w:t>ологический</w:t>
      </w:r>
    </w:p>
    <w:p w14:paraId="67FA8619" w14:textId="77777777" w:rsidR="006970A5" w:rsidRPr="00002820" w:rsidRDefault="006970A5" w:rsidP="006970A5">
      <w:pPr>
        <w:spacing w:after="0" w:line="240" w:lineRule="auto"/>
        <w:jc w:val="center"/>
        <w:rPr>
          <w:rFonts w:ascii="Times New Roman" w:hAnsi="Times New Roman" w:cs="Times New Roman"/>
          <w:sz w:val="24"/>
          <w:szCs w:val="24"/>
        </w:rPr>
      </w:pPr>
    </w:p>
    <w:p w14:paraId="10F751A4" w14:textId="7E4FC61D" w:rsidR="006970A5" w:rsidRPr="00002820" w:rsidRDefault="00C31D1E" w:rsidP="006970A5">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 xml:space="preserve">Профессия </w:t>
      </w:r>
      <w:proofErr w:type="gramStart"/>
      <w:r>
        <w:rPr>
          <w:rFonts w:ascii="Times New Roman" w:hAnsi="Times New Roman" w:cs="Times New Roman"/>
          <w:sz w:val="24"/>
          <w:szCs w:val="24"/>
        </w:rPr>
        <w:t xml:space="preserve">СПО:  </w:t>
      </w:r>
      <w:r w:rsidR="006970A5">
        <w:rPr>
          <w:rFonts w:ascii="Times New Roman" w:hAnsi="Times New Roman" w:cs="Times New Roman"/>
          <w:sz w:val="24"/>
          <w:szCs w:val="24"/>
        </w:rPr>
        <w:t>35.01.27.</w:t>
      </w:r>
      <w:proofErr w:type="gramEnd"/>
      <w:r w:rsidR="006970A5">
        <w:rPr>
          <w:rFonts w:ascii="Times New Roman" w:hAnsi="Times New Roman" w:cs="Times New Roman"/>
          <w:sz w:val="24"/>
          <w:szCs w:val="24"/>
        </w:rPr>
        <w:t xml:space="preserve"> Мастер </w:t>
      </w:r>
      <w:r w:rsidR="006970A5" w:rsidRPr="00002820">
        <w:rPr>
          <w:rFonts w:ascii="Times New Roman" w:hAnsi="Times New Roman" w:cs="Times New Roman"/>
          <w:sz w:val="24"/>
          <w:szCs w:val="24"/>
        </w:rPr>
        <w:t xml:space="preserve">сельскохозяйственного  производства </w:t>
      </w:r>
      <w:r w:rsidR="006970A5" w:rsidRPr="00002820">
        <w:rPr>
          <w:rFonts w:ascii="Times New Roman" w:hAnsi="Times New Roman" w:cs="Times New Roman"/>
          <w:i/>
          <w:sz w:val="24"/>
          <w:szCs w:val="24"/>
        </w:rPr>
        <w:t xml:space="preserve"> </w:t>
      </w:r>
    </w:p>
    <w:p w14:paraId="7B03AAE9" w14:textId="77777777" w:rsidR="006970A5" w:rsidRPr="00002820" w:rsidRDefault="006970A5" w:rsidP="006970A5">
      <w:pPr>
        <w:spacing w:after="0" w:line="240" w:lineRule="auto"/>
        <w:jc w:val="center"/>
        <w:rPr>
          <w:rFonts w:ascii="Times New Roman" w:hAnsi="Times New Roman" w:cs="Times New Roman"/>
          <w:sz w:val="24"/>
          <w:szCs w:val="24"/>
        </w:rPr>
      </w:pPr>
    </w:p>
    <w:p w14:paraId="56C09E89" w14:textId="77777777" w:rsidR="006970A5" w:rsidRPr="00002820" w:rsidRDefault="006970A5" w:rsidP="006970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Уровень изучения: </w:t>
      </w:r>
      <w:r w:rsidRPr="00002820">
        <w:rPr>
          <w:rFonts w:ascii="Times New Roman" w:hAnsi="Times New Roman" w:cs="Times New Roman"/>
          <w:sz w:val="24"/>
          <w:szCs w:val="24"/>
        </w:rPr>
        <w:t>базовый</w:t>
      </w:r>
    </w:p>
    <w:p w14:paraId="368ECB35" w14:textId="77777777" w:rsidR="006970A5" w:rsidRPr="00002820" w:rsidRDefault="006970A5" w:rsidP="006970A5">
      <w:pPr>
        <w:spacing w:after="0" w:line="240" w:lineRule="auto"/>
        <w:jc w:val="center"/>
        <w:rPr>
          <w:rFonts w:ascii="Times New Roman" w:hAnsi="Times New Roman" w:cs="Times New Roman"/>
          <w:sz w:val="24"/>
          <w:szCs w:val="24"/>
        </w:rPr>
      </w:pPr>
    </w:p>
    <w:p w14:paraId="1F167723" w14:textId="77777777" w:rsidR="006970A5" w:rsidRPr="00002820" w:rsidRDefault="006970A5" w:rsidP="006970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Форма обучения: </w:t>
      </w:r>
      <w:r w:rsidRPr="00002820">
        <w:rPr>
          <w:rFonts w:ascii="Times New Roman" w:hAnsi="Times New Roman" w:cs="Times New Roman"/>
          <w:sz w:val="24"/>
          <w:szCs w:val="24"/>
        </w:rPr>
        <w:t>очная</w:t>
      </w:r>
    </w:p>
    <w:p w14:paraId="3BE54D1C"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6CC0B61"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CDD6AC5"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555DBF0"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9E34DE6"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0301D83"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0E903D5"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644C2AB"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26ECEE1E" w14:textId="77777777" w:rsidR="006970A5" w:rsidRPr="00002820" w:rsidRDefault="006970A5" w:rsidP="006970A5">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6A77C020" w14:textId="77777777" w:rsidR="006970A5" w:rsidRPr="00002820" w:rsidRDefault="006970A5" w:rsidP="006970A5">
      <w:pPr>
        <w:pStyle w:val="23"/>
        <w:tabs>
          <w:tab w:val="left" w:pos="10992"/>
          <w:tab w:val="left" w:pos="11908"/>
          <w:tab w:val="left" w:pos="12824"/>
          <w:tab w:val="left" w:pos="13740"/>
          <w:tab w:val="left" w:pos="14656"/>
        </w:tabs>
        <w:spacing w:after="0" w:line="240" w:lineRule="auto"/>
        <w:ind w:left="0"/>
        <w:rPr>
          <w:spacing w:val="-2"/>
        </w:rPr>
      </w:pPr>
    </w:p>
    <w:p w14:paraId="0F12738E" w14:textId="77777777" w:rsidR="006970A5" w:rsidRPr="00002820" w:rsidRDefault="006970A5" w:rsidP="006970A5">
      <w:pPr>
        <w:pStyle w:val="23"/>
        <w:tabs>
          <w:tab w:val="left" w:pos="10992"/>
          <w:tab w:val="left" w:pos="11908"/>
          <w:tab w:val="left" w:pos="12824"/>
          <w:tab w:val="left" w:pos="13740"/>
          <w:tab w:val="left" w:pos="14656"/>
        </w:tabs>
        <w:spacing w:after="0" w:line="240" w:lineRule="auto"/>
        <w:jc w:val="center"/>
        <w:rPr>
          <w:spacing w:val="-2"/>
        </w:rPr>
      </w:pPr>
    </w:p>
    <w:p w14:paraId="51E7BF97" w14:textId="77777777" w:rsidR="006970A5" w:rsidRPr="00002820" w:rsidRDefault="006970A5" w:rsidP="006970A5">
      <w:pPr>
        <w:pStyle w:val="23"/>
        <w:tabs>
          <w:tab w:val="left" w:pos="10992"/>
          <w:tab w:val="left" w:pos="11908"/>
          <w:tab w:val="left" w:pos="12824"/>
          <w:tab w:val="left" w:pos="13740"/>
          <w:tab w:val="left" w:pos="14656"/>
        </w:tabs>
        <w:spacing w:after="0" w:line="240" w:lineRule="auto"/>
        <w:jc w:val="center"/>
        <w:rPr>
          <w:spacing w:val="-2"/>
        </w:rPr>
      </w:pPr>
    </w:p>
    <w:p w14:paraId="42ADD5C1" w14:textId="77777777" w:rsidR="006970A5" w:rsidRPr="00002820" w:rsidRDefault="006970A5" w:rsidP="006970A5">
      <w:pPr>
        <w:tabs>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21EE150C" w14:textId="77777777" w:rsidR="006970A5" w:rsidRPr="00002820" w:rsidRDefault="006970A5" w:rsidP="00697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Смоленское</w:t>
      </w:r>
    </w:p>
    <w:p w14:paraId="45AA2F39" w14:textId="458E81D5" w:rsidR="006970A5" w:rsidRPr="00002820" w:rsidRDefault="006970A5" w:rsidP="006970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r w:rsidRPr="00002820">
        <w:rPr>
          <w:rFonts w:ascii="Times New Roman" w:hAnsi="Times New Roman" w:cs="Times New Roman"/>
          <w:sz w:val="24"/>
          <w:szCs w:val="24"/>
        </w:rPr>
        <w:t>202</w:t>
      </w:r>
      <w:r>
        <w:rPr>
          <w:rFonts w:ascii="Times New Roman" w:hAnsi="Times New Roman" w:cs="Times New Roman"/>
          <w:sz w:val="24"/>
          <w:szCs w:val="24"/>
        </w:rPr>
        <w:t>3</w:t>
      </w:r>
    </w:p>
    <w:p w14:paraId="6FA25930" w14:textId="0CC08550" w:rsidR="00D45647" w:rsidRDefault="00D45647" w:rsidP="00D45647">
      <w:pPr>
        <w:pStyle w:val="1"/>
        <w:numPr>
          <w:ilvl w:val="0"/>
          <w:numId w:val="26"/>
        </w:numPr>
        <w:jc w:val="center"/>
        <w:rPr>
          <w:rFonts w:ascii="Times New Roman" w:eastAsia="OfficinaSansBookC" w:hAnsi="Times New Roman" w:cs="Times New Roman"/>
          <w:b/>
          <w:color w:val="auto"/>
          <w:sz w:val="24"/>
          <w:szCs w:val="24"/>
        </w:rPr>
      </w:pPr>
      <w:r w:rsidRPr="008D2742">
        <w:rPr>
          <w:rFonts w:ascii="Times New Roman" w:eastAsia="OfficinaSansBookC" w:hAnsi="Times New Roman" w:cs="Times New Roman"/>
          <w:b/>
          <w:color w:val="auto"/>
          <w:sz w:val="24"/>
          <w:szCs w:val="24"/>
        </w:rPr>
        <w:lastRenderedPageBreak/>
        <w:t>О</w:t>
      </w:r>
      <w:r>
        <w:rPr>
          <w:rFonts w:ascii="Times New Roman" w:eastAsia="OfficinaSansBookC" w:hAnsi="Times New Roman" w:cs="Times New Roman"/>
          <w:b/>
          <w:color w:val="auto"/>
          <w:sz w:val="24"/>
          <w:szCs w:val="24"/>
        </w:rPr>
        <w:t xml:space="preserve">БЩАЯ </w:t>
      </w:r>
      <w:proofErr w:type="gramStart"/>
      <w:r>
        <w:rPr>
          <w:rFonts w:ascii="Times New Roman" w:eastAsia="OfficinaSansBookC" w:hAnsi="Times New Roman" w:cs="Times New Roman"/>
          <w:b/>
          <w:color w:val="auto"/>
          <w:sz w:val="24"/>
          <w:szCs w:val="24"/>
        </w:rPr>
        <w:t xml:space="preserve">ХАРАКТЕРИСТИКА </w:t>
      </w:r>
      <w:r w:rsidRPr="008D2742">
        <w:rPr>
          <w:rFonts w:ascii="Times New Roman" w:eastAsia="OfficinaSansBookC" w:hAnsi="Times New Roman" w:cs="Times New Roman"/>
          <w:b/>
          <w:color w:val="auto"/>
          <w:sz w:val="24"/>
          <w:szCs w:val="24"/>
        </w:rPr>
        <w:t xml:space="preserve"> РАБОЧЕЙ</w:t>
      </w:r>
      <w:proofErr w:type="gramEnd"/>
      <w:r w:rsidRPr="008D2742">
        <w:rPr>
          <w:rFonts w:ascii="Times New Roman" w:eastAsia="OfficinaSansBookC" w:hAnsi="Times New Roman" w:cs="Times New Roman"/>
          <w:b/>
          <w:color w:val="auto"/>
          <w:sz w:val="24"/>
          <w:szCs w:val="24"/>
        </w:rPr>
        <w:t xml:space="preserve"> ПРОГРАММЫ ОБЩЕОБРАЗОВАТЕЛЬНОЙ ДИСЦИПЛИНЫ </w:t>
      </w:r>
    </w:p>
    <w:bookmarkEnd w:id="0"/>
    <w:p w14:paraId="6C5DB786" w14:textId="77777777" w:rsidR="008320CB" w:rsidRPr="008D2742"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8D2742"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3" w:name="_Hlk113629083"/>
      <w:bookmarkStart w:id="4" w:name="_Hlk113633141"/>
      <w:r w:rsidRPr="008D2742">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8D2742">
        <w:rPr>
          <w:rFonts w:ascii="Times New Roman" w:eastAsia="OfficinaSansBookC" w:hAnsi="Times New Roman" w:cs="Times New Roman"/>
          <w:sz w:val="24"/>
          <w:szCs w:val="24"/>
        </w:rPr>
        <w:tab/>
      </w:r>
    </w:p>
    <w:p w14:paraId="2B0083B3" w14:textId="7737CF94" w:rsidR="008320CB" w:rsidRPr="008D2742"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5" w:name="_Hlk113629024"/>
      <w:bookmarkEnd w:id="3"/>
      <w:r w:rsidRPr="008D2742">
        <w:rPr>
          <w:rFonts w:ascii="Times New Roman" w:eastAsia="Times New Roman" w:hAnsi="Times New Roman" w:cs="Times New Roman"/>
          <w:sz w:val="24"/>
          <w:szCs w:val="24"/>
          <w:lang w:eastAsia="ru-RU"/>
        </w:rPr>
        <w:t xml:space="preserve">Общеобразовательная дисциплина </w:t>
      </w:r>
      <w:r w:rsidRPr="00E328E6">
        <w:rPr>
          <w:rFonts w:ascii="Times New Roman" w:eastAsia="Times New Roman" w:hAnsi="Times New Roman" w:cs="Times New Roman"/>
          <w:b/>
          <w:sz w:val="24"/>
          <w:szCs w:val="24"/>
          <w:lang w:eastAsia="ru-RU"/>
        </w:rPr>
        <w:t>«Иностранный язык»</w:t>
      </w:r>
      <w:r w:rsidRPr="008D2742">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по </w:t>
      </w:r>
      <w:r w:rsidR="008D2742" w:rsidRPr="008D2742">
        <w:rPr>
          <w:rFonts w:ascii="Times New Roman" w:eastAsia="Times New Roman" w:hAnsi="Times New Roman" w:cs="Times New Roman"/>
          <w:sz w:val="24"/>
          <w:szCs w:val="24"/>
          <w:lang w:eastAsia="ru-RU"/>
        </w:rPr>
        <w:t>профессии</w:t>
      </w:r>
      <w:r w:rsidR="008D2742">
        <w:rPr>
          <w:rFonts w:ascii="Times New Roman" w:eastAsia="Times New Roman" w:hAnsi="Times New Roman" w:cs="Times New Roman"/>
          <w:sz w:val="24"/>
          <w:szCs w:val="24"/>
          <w:lang w:eastAsia="ru-RU"/>
        </w:rPr>
        <w:t xml:space="preserve"> </w:t>
      </w:r>
      <w:r w:rsidR="00787A51" w:rsidRPr="00FF60B4">
        <w:rPr>
          <w:rFonts w:ascii="Times New Roman" w:eastAsia="Times New Roman" w:hAnsi="Times New Roman" w:cs="Times New Roman"/>
          <w:b/>
          <w:sz w:val="24"/>
          <w:szCs w:val="24"/>
          <w:lang w:eastAsia="ru-RU"/>
        </w:rPr>
        <w:t>35.01.27. Мастер сельскохозяйственного производства</w:t>
      </w:r>
      <w:r w:rsidR="00787A51">
        <w:rPr>
          <w:rFonts w:ascii="Times New Roman" w:eastAsia="Times New Roman" w:hAnsi="Times New Roman" w:cs="Times New Roman"/>
          <w:b/>
          <w:sz w:val="24"/>
          <w:szCs w:val="24"/>
          <w:lang w:eastAsia="ru-RU"/>
        </w:rPr>
        <w:t>.</w:t>
      </w:r>
    </w:p>
    <w:bookmarkEnd w:id="4"/>
    <w:bookmarkEnd w:id="5"/>
    <w:p w14:paraId="4DC92EF6" w14:textId="77777777" w:rsidR="008320CB" w:rsidRPr="008D2742"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r w:rsidRPr="008D2742">
        <w:rPr>
          <w:rFonts w:ascii="Times New Roman" w:eastAsia="OfficinaSansBookC" w:hAnsi="Times New Roman" w:cs="Times New Roman"/>
          <w:sz w:val="24"/>
          <w:szCs w:val="24"/>
        </w:rPr>
        <w:tab/>
      </w:r>
    </w:p>
    <w:p w14:paraId="3A1B7167" w14:textId="77777777" w:rsidR="008320CB" w:rsidRPr="008D2742"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8D2742">
        <w:rPr>
          <w:rFonts w:ascii="Times New Roman" w:eastAsia="OfficinaSansBookC" w:hAnsi="Times New Roman" w:cs="Times New Roman"/>
          <w:b/>
          <w:sz w:val="24"/>
          <w:szCs w:val="24"/>
        </w:rPr>
        <w:t xml:space="preserve">1.2. </w:t>
      </w:r>
      <w:bookmarkStart w:id="6" w:name="_Hlk113359429"/>
      <w:r w:rsidRPr="008D2742">
        <w:rPr>
          <w:rFonts w:ascii="Times New Roman" w:eastAsia="Times New Roman" w:hAnsi="Times New Roman" w:cs="Times New Roman"/>
          <w:b/>
          <w:sz w:val="24"/>
          <w:szCs w:val="24"/>
          <w:lang w:eastAsia="ru-RU"/>
        </w:rPr>
        <w:t xml:space="preserve">Цели </w:t>
      </w:r>
      <w:bookmarkEnd w:id="6"/>
      <w:r w:rsidRPr="008D2742">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8D2742"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8D2742">
        <w:rPr>
          <w:rFonts w:ascii="Times New Roman" w:eastAsia="Times New Roman" w:hAnsi="Times New Roman" w:cs="Times New Roman"/>
          <w:b/>
          <w:bCs/>
          <w:sz w:val="24"/>
          <w:szCs w:val="24"/>
        </w:rPr>
        <w:t>1.2.1. Цели дисциплины</w:t>
      </w:r>
    </w:p>
    <w:p w14:paraId="1D6850FE" w14:textId="77777777" w:rsidR="008320CB" w:rsidRPr="008D2742"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8D2742"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7" w:name="_Hlk113975704"/>
      <w:r w:rsidRPr="008D2742">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14:paraId="52579DD5" w14:textId="77777777" w:rsidR="008320CB" w:rsidRPr="008D2742"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8D2742">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D2742">
        <w:rPr>
          <w:rFonts w:ascii="Times New Roman" w:eastAsia="OfficinaSansBookC" w:hAnsi="Times New Roman"/>
          <w:color w:val="000000"/>
          <w:sz w:val="24"/>
          <w:szCs w:val="24"/>
        </w:rPr>
        <w:t>полиязычном</w:t>
      </w:r>
      <w:proofErr w:type="spellEnd"/>
      <w:r w:rsidRPr="008D2742">
        <w:rPr>
          <w:rFonts w:ascii="Times New Roman" w:eastAsia="OfficinaSansBookC" w:hAnsi="Times New Roman"/>
          <w:color w:val="000000"/>
          <w:sz w:val="24"/>
          <w:szCs w:val="24"/>
        </w:rPr>
        <w:t xml:space="preserve"> и поликультурном мире;</w:t>
      </w:r>
    </w:p>
    <w:p w14:paraId="064ECB13" w14:textId="77777777" w:rsidR="008320CB" w:rsidRPr="008D2742"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D2742">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D2742"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8D2742">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D2742"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8D2742" w:rsidRDefault="008320CB" w:rsidP="008320CB">
      <w:pPr>
        <w:suppressAutoHyphens/>
        <w:spacing w:after="0" w:line="240" w:lineRule="auto"/>
        <w:jc w:val="both"/>
        <w:rPr>
          <w:rFonts w:ascii="Times New Roman" w:eastAsia="Times New Roman" w:hAnsi="Times New Roman" w:cs="Times New Roman"/>
          <w:b/>
          <w:bCs/>
          <w:sz w:val="24"/>
          <w:szCs w:val="24"/>
        </w:rPr>
      </w:pPr>
      <w:r w:rsidRPr="008D2742">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8D2742">
        <w:rPr>
          <w:rFonts w:ascii="Times New Roman" w:hAnsi="Times New Roman" w:cs="Times New Roman"/>
          <w:b/>
          <w:bCs/>
          <w:sz w:val="24"/>
          <w:szCs w:val="24"/>
        </w:rPr>
        <w:t xml:space="preserve"> в соответствии с ФГОС СПО и на основе ФГОС СОО</w:t>
      </w:r>
    </w:p>
    <w:p w14:paraId="4547E892" w14:textId="00D2EC78" w:rsidR="00D11550" w:rsidRPr="00DD2227" w:rsidRDefault="008320CB" w:rsidP="00DD2227">
      <w:pPr>
        <w:suppressAutoHyphens/>
        <w:spacing w:after="0" w:line="240" w:lineRule="auto"/>
        <w:ind w:firstLine="709"/>
        <w:jc w:val="both"/>
        <w:rPr>
          <w:rFonts w:ascii="Times New Roman" w:eastAsia="Times New Roman" w:hAnsi="Times New Roman" w:cs="Times New Roman"/>
          <w:sz w:val="24"/>
          <w:szCs w:val="24"/>
          <w:lang w:eastAsia="ru-RU"/>
        </w:rPr>
      </w:pPr>
      <w:bookmarkStart w:id="8" w:name="_Hlk113618735"/>
      <w:r w:rsidRPr="008D2742">
        <w:rPr>
          <w:rFonts w:ascii="Times New Roman" w:eastAsia="Times New Roman" w:hAnsi="Times New Roman" w:cs="Times New Roman"/>
          <w:sz w:val="24"/>
          <w:szCs w:val="24"/>
          <w:lang w:eastAsia="ru-RU"/>
        </w:rPr>
        <w:t>Особое значение дисциплина имеет при</w:t>
      </w:r>
      <w:r w:rsidR="000129AA">
        <w:rPr>
          <w:rFonts w:ascii="Times New Roman" w:eastAsia="Times New Roman" w:hAnsi="Times New Roman" w:cs="Times New Roman"/>
          <w:sz w:val="24"/>
          <w:szCs w:val="24"/>
          <w:lang w:eastAsia="ru-RU"/>
        </w:rPr>
        <w:t xml:space="preserve"> формировании и развитии ОК</w:t>
      </w:r>
      <w:r w:rsidR="00620A69">
        <w:rPr>
          <w:rFonts w:ascii="Times New Roman" w:eastAsia="Times New Roman" w:hAnsi="Times New Roman" w:cs="Times New Roman"/>
          <w:sz w:val="24"/>
          <w:szCs w:val="24"/>
          <w:lang w:eastAsia="ru-RU"/>
        </w:rPr>
        <w:t>:</w:t>
      </w:r>
      <w:bookmarkEnd w:id="1"/>
      <w:bookmarkEnd w:id="8"/>
    </w:p>
    <w:p w14:paraId="33CE713A" w14:textId="77777777" w:rsidR="00916319" w:rsidRDefault="00916319" w:rsidP="00DD2227">
      <w:pPr>
        <w:suppressAutoHyphens/>
        <w:spacing w:after="0" w:line="240" w:lineRule="auto"/>
        <w:ind w:firstLine="709"/>
        <w:jc w:val="both"/>
        <w:rPr>
          <w:rFonts w:ascii="Times New Roman" w:eastAsia="Times New Roman" w:hAnsi="Times New Roman" w:cs="Times New Roman"/>
        </w:rPr>
      </w:pPr>
    </w:p>
    <w:p w14:paraId="4FF30138" w14:textId="483EFF21" w:rsidR="000A2E51" w:rsidRPr="00E328E6" w:rsidRDefault="000A2E51" w:rsidP="00DD2227">
      <w:pPr>
        <w:suppressAutoHyphens/>
        <w:spacing w:after="0" w:line="240" w:lineRule="auto"/>
        <w:ind w:firstLine="709"/>
        <w:jc w:val="both"/>
        <w:rPr>
          <w:rFonts w:ascii="Times New Roman" w:hAnsi="Times New Roman" w:cs="Times New Roman"/>
          <w:sz w:val="28"/>
          <w:szCs w:val="24"/>
          <w:lang w:eastAsia="ru-RU"/>
        </w:rPr>
      </w:pPr>
      <w:r w:rsidRPr="00E328E6">
        <w:rPr>
          <w:rFonts w:ascii="Times New Roman" w:eastAsia="Times New Roman" w:hAnsi="Times New Roman" w:cs="Times New Roman"/>
          <w:sz w:val="24"/>
        </w:rPr>
        <w:t>ОК 01. Выбирать способы решения задач профессиональной деятельности применительно к различным контекстам</w:t>
      </w:r>
      <w:r w:rsidRPr="00E328E6">
        <w:rPr>
          <w:rFonts w:ascii="Times New Roman" w:hAnsi="Times New Roman" w:cs="Times New Roman"/>
          <w:sz w:val="28"/>
          <w:szCs w:val="24"/>
          <w:lang w:eastAsia="ru-RU"/>
        </w:rPr>
        <w:t xml:space="preserve"> </w:t>
      </w:r>
    </w:p>
    <w:p w14:paraId="518BDC27" w14:textId="77777777" w:rsidR="00916319" w:rsidRPr="00E328E6" w:rsidRDefault="00916319" w:rsidP="00DD2227">
      <w:pPr>
        <w:suppressAutoHyphens/>
        <w:spacing w:after="0" w:line="240" w:lineRule="auto"/>
        <w:ind w:firstLine="709"/>
        <w:jc w:val="both"/>
        <w:rPr>
          <w:rFonts w:ascii="Times New Roman" w:eastAsia="Times New Roman" w:hAnsi="Times New Roman" w:cs="Times New Roman"/>
          <w:sz w:val="24"/>
        </w:rPr>
      </w:pPr>
    </w:p>
    <w:p w14:paraId="525AED84" w14:textId="123D37A1" w:rsidR="000A2E51" w:rsidRPr="00E328E6" w:rsidRDefault="000A2E51" w:rsidP="00DD2227">
      <w:pPr>
        <w:suppressAutoHyphens/>
        <w:spacing w:after="0" w:line="240" w:lineRule="auto"/>
        <w:ind w:firstLine="709"/>
        <w:jc w:val="both"/>
        <w:rPr>
          <w:rFonts w:ascii="Times New Roman" w:hAnsi="Times New Roman" w:cs="Times New Roman"/>
          <w:sz w:val="28"/>
          <w:szCs w:val="24"/>
          <w:lang w:eastAsia="ru-RU"/>
        </w:rPr>
      </w:pPr>
      <w:r w:rsidRPr="00E328E6">
        <w:rPr>
          <w:rFonts w:ascii="Times New Roman" w:eastAsia="Times New Roman" w:hAnsi="Times New Roman" w:cs="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E328E6">
        <w:rPr>
          <w:rFonts w:ascii="Times New Roman" w:hAnsi="Times New Roman" w:cs="Times New Roman"/>
          <w:sz w:val="28"/>
          <w:szCs w:val="24"/>
          <w:lang w:eastAsia="ru-RU"/>
        </w:rPr>
        <w:t xml:space="preserve"> </w:t>
      </w:r>
    </w:p>
    <w:p w14:paraId="03889CA3" w14:textId="77777777" w:rsidR="00916319" w:rsidRPr="00E328E6" w:rsidRDefault="00916319" w:rsidP="00DD2227">
      <w:pPr>
        <w:suppressAutoHyphens/>
        <w:spacing w:after="0" w:line="240" w:lineRule="auto"/>
        <w:ind w:firstLine="709"/>
        <w:jc w:val="both"/>
        <w:rPr>
          <w:rFonts w:ascii="Times New Roman" w:eastAsia="Times New Roman" w:hAnsi="Times New Roman" w:cs="Times New Roman"/>
          <w:sz w:val="24"/>
        </w:rPr>
      </w:pPr>
    </w:p>
    <w:p w14:paraId="209C204A" w14:textId="17967EBB" w:rsidR="000A2E51" w:rsidRPr="00E328E6" w:rsidRDefault="000A2E51" w:rsidP="00DD2227">
      <w:pPr>
        <w:suppressAutoHyphens/>
        <w:spacing w:after="0" w:line="240" w:lineRule="auto"/>
        <w:ind w:firstLine="709"/>
        <w:jc w:val="both"/>
        <w:rPr>
          <w:rFonts w:ascii="Times New Roman" w:hAnsi="Times New Roman" w:cs="Times New Roman"/>
          <w:sz w:val="28"/>
          <w:szCs w:val="24"/>
          <w:lang w:eastAsia="ru-RU"/>
        </w:rPr>
      </w:pPr>
      <w:r w:rsidRPr="00E328E6">
        <w:rPr>
          <w:rFonts w:ascii="Times New Roman" w:eastAsia="Times New Roman" w:hAnsi="Times New Roman" w:cs="Times New Roman"/>
          <w:sz w:val="24"/>
        </w:rPr>
        <w:t>ОК 04. Эффективно взаимодействовать и работать в коллективе и команде</w:t>
      </w:r>
      <w:r w:rsidRPr="00E328E6">
        <w:rPr>
          <w:rFonts w:ascii="Times New Roman" w:hAnsi="Times New Roman" w:cs="Times New Roman"/>
          <w:sz w:val="28"/>
          <w:szCs w:val="24"/>
          <w:lang w:eastAsia="ru-RU"/>
        </w:rPr>
        <w:t xml:space="preserve"> </w:t>
      </w:r>
    </w:p>
    <w:p w14:paraId="2865DAC4" w14:textId="77777777" w:rsidR="00916319" w:rsidRPr="00E328E6" w:rsidRDefault="00916319" w:rsidP="00DD2227">
      <w:pPr>
        <w:suppressAutoHyphens/>
        <w:spacing w:after="0" w:line="240" w:lineRule="auto"/>
        <w:ind w:firstLine="709"/>
        <w:jc w:val="both"/>
        <w:rPr>
          <w:rFonts w:ascii="Times New Roman" w:eastAsia="Times New Roman" w:hAnsi="Times New Roman" w:cs="Times New Roman"/>
          <w:sz w:val="24"/>
        </w:rPr>
      </w:pPr>
    </w:p>
    <w:p w14:paraId="536CE32F" w14:textId="4E7CE4E4" w:rsidR="000A2E51" w:rsidRPr="00E328E6" w:rsidRDefault="000A2E51" w:rsidP="00DD2227">
      <w:pPr>
        <w:suppressAutoHyphens/>
        <w:spacing w:after="0" w:line="240" w:lineRule="auto"/>
        <w:ind w:firstLine="709"/>
        <w:jc w:val="both"/>
        <w:rPr>
          <w:rFonts w:ascii="Times New Roman" w:hAnsi="Times New Roman" w:cs="Times New Roman"/>
          <w:sz w:val="28"/>
          <w:szCs w:val="24"/>
          <w:lang w:eastAsia="ru-RU"/>
        </w:rPr>
      </w:pPr>
      <w:r w:rsidRPr="00E328E6">
        <w:rPr>
          <w:rFonts w:ascii="Times New Roman" w:eastAsia="Times New Roman" w:hAnsi="Times New Roman" w:cs="Times New Roman"/>
          <w:sz w:val="24"/>
        </w:rPr>
        <w:t>ОК 09. Пользоваться профессиональной документацией на государственном и иностранном языках</w:t>
      </w:r>
      <w:r w:rsidRPr="00E328E6">
        <w:rPr>
          <w:rFonts w:ascii="Times New Roman" w:hAnsi="Times New Roman" w:cs="Times New Roman"/>
          <w:sz w:val="28"/>
          <w:szCs w:val="24"/>
          <w:lang w:eastAsia="ru-RU"/>
        </w:rPr>
        <w:t xml:space="preserve"> </w:t>
      </w:r>
    </w:p>
    <w:p w14:paraId="52008ABF" w14:textId="689DB45D" w:rsidR="00CC2DF5" w:rsidRPr="008D2742" w:rsidRDefault="000A2E51" w:rsidP="00DD2227">
      <w:pPr>
        <w:suppressAutoHyphens/>
        <w:spacing w:after="0" w:line="240" w:lineRule="auto"/>
        <w:ind w:firstLine="709"/>
        <w:jc w:val="both"/>
        <w:rPr>
          <w:rFonts w:ascii="Times New Roman" w:hAnsi="Times New Roman" w:cs="Times New Roman"/>
          <w:sz w:val="24"/>
          <w:szCs w:val="24"/>
          <w:lang w:eastAsia="ru-RU"/>
        </w:rPr>
        <w:sectPr w:rsidR="00CC2DF5" w:rsidRPr="008D2742">
          <w:footerReference w:type="default" r:id="rId9"/>
          <w:footerReference w:type="first" r:id="rId10"/>
          <w:pgSz w:w="11906" w:h="16838"/>
          <w:pgMar w:top="1134" w:right="850" w:bottom="284" w:left="1701" w:header="708" w:footer="708" w:gutter="0"/>
          <w:pgNumType w:start="1"/>
          <w:cols w:space="720"/>
          <w:titlePg/>
        </w:sectPr>
      </w:pPr>
      <w:r>
        <w:rPr>
          <w:rFonts w:ascii="Times New Roman" w:hAnsi="Times New Roman" w:cs="Times New Roman"/>
          <w:sz w:val="24"/>
          <w:szCs w:val="24"/>
          <w:lang w:eastAsia="ru-RU"/>
        </w:rPr>
        <w:t xml:space="preserve"> </w:t>
      </w: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4850EC" w14:paraId="00DC584D" w14:textId="77777777" w:rsidTr="004850EC">
        <w:trPr>
          <w:cantSplit/>
          <w:trHeight w:val="273"/>
          <w:jc w:val="center"/>
        </w:trPr>
        <w:tc>
          <w:tcPr>
            <w:tcW w:w="2405" w:type="dxa"/>
            <w:vMerge w:val="restart"/>
          </w:tcPr>
          <w:bookmarkEnd w:id="2"/>
          <w:p w14:paraId="1DF57EDA" w14:textId="77777777" w:rsidR="00D11550" w:rsidRPr="004850EC" w:rsidRDefault="00D11550" w:rsidP="004850EC">
            <w:pPr>
              <w:spacing w:after="0" w:line="240" w:lineRule="auto"/>
              <w:jc w:val="center"/>
              <w:rPr>
                <w:rFonts w:ascii="Times New Roman" w:hAnsi="Times New Roman" w:cs="Times New Roman"/>
                <w:b/>
                <w:iCs/>
              </w:rPr>
            </w:pPr>
            <w:r w:rsidRPr="004850EC">
              <w:rPr>
                <w:rFonts w:ascii="Times New Roman" w:hAnsi="Times New Roman" w:cs="Times New Roman"/>
                <w:b/>
                <w:iCs/>
              </w:rPr>
              <w:lastRenderedPageBreak/>
              <w:t>Код и наименование формируемых компетенций</w:t>
            </w:r>
          </w:p>
        </w:tc>
        <w:tc>
          <w:tcPr>
            <w:tcW w:w="12191" w:type="dxa"/>
            <w:gridSpan w:val="2"/>
          </w:tcPr>
          <w:p w14:paraId="6E1042B7" w14:textId="77777777" w:rsidR="00D11550" w:rsidRPr="004850EC" w:rsidRDefault="00D11550" w:rsidP="004850EC">
            <w:pPr>
              <w:spacing w:after="0" w:line="240" w:lineRule="auto"/>
              <w:jc w:val="center"/>
              <w:rPr>
                <w:rFonts w:ascii="Times New Roman" w:eastAsia="Times New Roman" w:hAnsi="Times New Roman" w:cs="Times New Roman"/>
                <w:b/>
              </w:rPr>
            </w:pPr>
            <w:r w:rsidRPr="004850EC">
              <w:rPr>
                <w:rFonts w:ascii="Times New Roman" w:hAnsi="Times New Roman" w:cs="Times New Roman"/>
                <w:b/>
                <w:iCs/>
              </w:rPr>
              <w:t>Планируемые результаты освоения дисциплины</w:t>
            </w:r>
          </w:p>
        </w:tc>
      </w:tr>
      <w:tr w:rsidR="00D11550" w:rsidRPr="004850EC" w14:paraId="23589213" w14:textId="77777777" w:rsidTr="004850EC">
        <w:trPr>
          <w:cantSplit/>
          <w:trHeight w:val="263"/>
          <w:jc w:val="center"/>
        </w:trPr>
        <w:tc>
          <w:tcPr>
            <w:tcW w:w="2405" w:type="dxa"/>
            <w:vMerge/>
          </w:tcPr>
          <w:p w14:paraId="20343227" w14:textId="77777777" w:rsidR="00D11550" w:rsidRPr="004850EC" w:rsidRDefault="00D11550" w:rsidP="004850EC">
            <w:pPr>
              <w:spacing w:after="0" w:line="240" w:lineRule="auto"/>
              <w:jc w:val="center"/>
              <w:rPr>
                <w:rFonts w:ascii="Times New Roman" w:eastAsia="Times New Roman" w:hAnsi="Times New Roman" w:cs="Times New Roman"/>
              </w:rPr>
            </w:pPr>
          </w:p>
        </w:tc>
        <w:tc>
          <w:tcPr>
            <w:tcW w:w="4961" w:type="dxa"/>
          </w:tcPr>
          <w:p w14:paraId="0D74D425" w14:textId="77777777" w:rsidR="00D11550" w:rsidRPr="004850EC" w:rsidRDefault="00D11550" w:rsidP="004850EC">
            <w:pPr>
              <w:spacing w:after="0" w:line="240" w:lineRule="auto"/>
              <w:jc w:val="center"/>
              <w:rPr>
                <w:rFonts w:ascii="Times New Roman" w:eastAsia="Times New Roman" w:hAnsi="Times New Roman" w:cs="Times New Roman"/>
                <w:b/>
              </w:rPr>
            </w:pPr>
            <w:r w:rsidRPr="004850EC">
              <w:rPr>
                <w:rFonts w:ascii="Times New Roman" w:eastAsia="Times New Roman" w:hAnsi="Times New Roman" w:cs="Times New Roman"/>
                <w:b/>
              </w:rPr>
              <w:t>Общие</w:t>
            </w:r>
          </w:p>
        </w:tc>
        <w:tc>
          <w:tcPr>
            <w:tcW w:w="7230" w:type="dxa"/>
          </w:tcPr>
          <w:p w14:paraId="55FB437A" w14:textId="064CCFCA" w:rsidR="00D11550" w:rsidRPr="004850EC" w:rsidRDefault="00D11550" w:rsidP="004850EC">
            <w:pPr>
              <w:spacing w:after="0" w:line="240" w:lineRule="auto"/>
              <w:jc w:val="center"/>
              <w:rPr>
                <w:rFonts w:ascii="Times New Roman" w:eastAsia="Times New Roman" w:hAnsi="Times New Roman" w:cs="Times New Roman"/>
                <w:b/>
              </w:rPr>
            </w:pPr>
            <w:r w:rsidRPr="004850EC">
              <w:rPr>
                <w:rFonts w:ascii="Times New Roman" w:eastAsia="Times New Roman" w:hAnsi="Times New Roman" w:cs="Times New Roman"/>
                <w:b/>
              </w:rPr>
              <w:t>Дисциплинарные</w:t>
            </w:r>
          </w:p>
        </w:tc>
      </w:tr>
      <w:tr w:rsidR="00660801" w:rsidRPr="004850EC" w14:paraId="5557A3D5" w14:textId="77777777" w:rsidTr="00660801">
        <w:trPr>
          <w:trHeight w:val="562"/>
          <w:jc w:val="center"/>
        </w:trPr>
        <w:tc>
          <w:tcPr>
            <w:tcW w:w="2405" w:type="dxa"/>
            <w:tcBorders>
              <w:bottom w:val="single" w:sz="4" w:space="0" w:color="000000"/>
            </w:tcBorders>
          </w:tcPr>
          <w:p w14:paraId="17E8B088" w14:textId="55169C2F" w:rsidR="00660801" w:rsidRPr="004850EC" w:rsidRDefault="00660801"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ОК</w:t>
            </w:r>
            <w:r w:rsidR="001454FA" w:rsidRPr="004850EC">
              <w:rPr>
                <w:rFonts w:ascii="Times New Roman" w:eastAsia="Times New Roman" w:hAnsi="Times New Roman" w:cs="Times New Roman"/>
              </w:rPr>
              <w:t> </w:t>
            </w:r>
            <w:r w:rsidRPr="004850EC">
              <w:rPr>
                <w:rFonts w:ascii="Times New Roman" w:eastAsia="Times New Roman" w:hAnsi="Times New Roman" w:cs="Times New Roman"/>
              </w:rPr>
              <w:t>01</w:t>
            </w:r>
            <w:r w:rsidR="001454FA" w:rsidRPr="004850EC">
              <w:rPr>
                <w:rFonts w:ascii="Times New Roman" w:eastAsia="Times New Roman" w:hAnsi="Times New Roman" w:cs="Times New Roman"/>
              </w:rPr>
              <w:t>. </w:t>
            </w:r>
            <w:r w:rsidRPr="004850EC">
              <w:rPr>
                <w:rFonts w:ascii="Times New Roman" w:eastAsia="Times New Roman" w:hAnsi="Times New Roman" w:cs="Times New Roman"/>
              </w:rPr>
              <w:t>Выбирать способы решения задач профессиональной деятельности применительно</w:t>
            </w:r>
            <w:r w:rsidR="001454FA" w:rsidRPr="004850EC">
              <w:rPr>
                <w:rFonts w:ascii="Times New Roman" w:eastAsia="Times New Roman" w:hAnsi="Times New Roman" w:cs="Times New Roman"/>
              </w:rPr>
              <w:t> </w:t>
            </w:r>
            <w:r w:rsidRPr="004850EC">
              <w:rPr>
                <w:rFonts w:ascii="Times New Roman" w:eastAsia="Times New Roman" w:hAnsi="Times New Roman" w:cs="Times New Roman"/>
              </w:rPr>
              <w:t>к различным контекстам</w:t>
            </w:r>
          </w:p>
        </w:tc>
        <w:tc>
          <w:tcPr>
            <w:tcW w:w="4961" w:type="dxa"/>
            <w:tcBorders>
              <w:bottom w:val="single" w:sz="4" w:space="0" w:color="000000"/>
            </w:tcBorders>
          </w:tcPr>
          <w:p w14:paraId="6269B45B" w14:textId="77777777"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В части трудового воспитания:</w:t>
            </w:r>
          </w:p>
          <w:p w14:paraId="0C38F2F5" w14:textId="0C616091"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w:t>
            </w:r>
            <w:r w:rsidR="008F1662" w:rsidRPr="004850EC">
              <w:rPr>
                <w:rFonts w:ascii="Times New Roman" w:hAnsi="Times New Roman" w:cs="Times New Roman"/>
                <w:iCs/>
              </w:rPr>
              <w:t> </w:t>
            </w:r>
            <w:r w:rsidRPr="004850EC">
              <w:rPr>
                <w:rFonts w:ascii="Times New Roman" w:hAnsi="Times New Roman" w:cs="Times New Roman"/>
                <w:iCs/>
              </w:rPr>
              <w:t xml:space="preserve">готовность к труду, осознание ценности мастерства, трудолюбие; </w:t>
            </w:r>
          </w:p>
          <w:p w14:paraId="7FCD6A0E" w14:textId="4EDE241B"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w:t>
            </w:r>
            <w:r w:rsidR="008F1662" w:rsidRPr="004850EC">
              <w:rPr>
                <w:rFonts w:ascii="Times New Roman" w:hAnsi="Times New Roman" w:cs="Times New Roman"/>
                <w:iCs/>
              </w:rPr>
              <w:t> </w:t>
            </w:r>
            <w:r w:rsidRPr="004850EC">
              <w:rPr>
                <w:rFonts w:ascii="Times New Roman" w:hAnsi="Times New Roman" w:cs="Times New Roman"/>
                <w:iC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w:t>
            </w:r>
            <w:r w:rsidR="008F1662" w:rsidRPr="004850EC">
              <w:rPr>
                <w:rFonts w:ascii="Times New Roman" w:hAnsi="Times New Roman" w:cs="Times New Roman"/>
                <w:iCs/>
              </w:rPr>
              <w:t> </w:t>
            </w:r>
            <w:r w:rsidRPr="004850EC">
              <w:rPr>
                <w:rFonts w:ascii="Times New Roman" w:hAnsi="Times New Roman" w:cs="Times New Roman"/>
                <w:iCs/>
              </w:rPr>
              <w:t xml:space="preserve">интерес к различным сферам профессиональной деятельности, </w:t>
            </w:r>
          </w:p>
          <w:p w14:paraId="4366D11C" w14:textId="77777777"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Овладение универсальными учебными познавательными действиями:</w:t>
            </w:r>
          </w:p>
          <w:p w14:paraId="5A70F424" w14:textId="000C0A5D"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а) базовые логические действия:</w:t>
            </w:r>
          </w:p>
          <w:p w14:paraId="3A52E22B" w14:textId="4CE294F5"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w:t>
            </w:r>
            <w:r w:rsidR="008F1662" w:rsidRPr="004850EC">
              <w:rPr>
                <w:rFonts w:ascii="Times New Roman" w:hAnsi="Times New Roman" w:cs="Times New Roman"/>
                <w:iCs/>
              </w:rPr>
              <w:t> </w:t>
            </w:r>
            <w:r w:rsidRPr="004850EC">
              <w:rPr>
                <w:rFonts w:ascii="Times New Roman" w:hAnsi="Times New Roman" w:cs="Times New Roman"/>
                <w:iCs/>
              </w:rPr>
              <w:t xml:space="preserve">самостоятельно формулировать и актуализировать проблему, рассматривать ее всесторонне;  </w:t>
            </w:r>
          </w:p>
          <w:p w14:paraId="18BB6457" w14:textId="6ACF5C15" w:rsidR="00660801" w:rsidRPr="004850EC" w:rsidRDefault="00660801" w:rsidP="004850EC">
            <w:pPr>
              <w:pStyle w:val="dt-p"/>
              <w:shd w:val="clear" w:color="auto" w:fill="FFFFFF"/>
              <w:spacing w:before="0" w:beforeAutospacing="0" w:after="0" w:afterAutospacing="0"/>
              <w:jc w:val="both"/>
              <w:textAlignment w:val="baseline"/>
              <w:rPr>
                <w:rFonts w:eastAsia="Calibri"/>
                <w:iCs/>
                <w:sz w:val="22"/>
                <w:szCs w:val="22"/>
                <w:lang w:eastAsia="en-US"/>
              </w:rPr>
            </w:pPr>
            <w:r w:rsidRPr="004850EC">
              <w:rPr>
                <w:rFonts w:eastAsia="Calibri"/>
                <w:iCs/>
                <w:sz w:val="22"/>
                <w:szCs w:val="22"/>
                <w:lang w:eastAsia="en-US"/>
              </w:rPr>
              <w:t>-</w:t>
            </w:r>
            <w:r w:rsidR="008F1662" w:rsidRPr="004850EC">
              <w:rPr>
                <w:rFonts w:eastAsia="Calibri"/>
                <w:iCs/>
                <w:sz w:val="22"/>
                <w:szCs w:val="22"/>
                <w:lang w:eastAsia="en-US"/>
              </w:rPr>
              <w:t> </w:t>
            </w:r>
            <w:r w:rsidRPr="004850EC">
              <w:rPr>
                <w:rFonts w:eastAsia="Calibri"/>
                <w:iCs/>
                <w:sz w:val="22"/>
                <w:szCs w:val="22"/>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4850EC" w:rsidRDefault="00660801" w:rsidP="004850EC">
            <w:pPr>
              <w:pStyle w:val="dt-p"/>
              <w:shd w:val="clear" w:color="auto" w:fill="FFFFFF"/>
              <w:spacing w:before="0" w:beforeAutospacing="0" w:after="0" w:afterAutospacing="0"/>
              <w:jc w:val="both"/>
              <w:textAlignment w:val="baseline"/>
              <w:rPr>
                <w:rFonts w:eastAsia="Calibri"/>
                <w:iCs/>
                <w:sz w:val="22"/>
                <w:szCs w:val="22"/>
                <w:lang w:eastAsia="en-US"/>
              </w:rPr>
            </w:pPr>
            <w:r w:rsidRPr="004850EC">
              <w:rPr>
                <w:rFonts w:eastAsia="Calibri"/>
                <w:iCs/>
                <w:sz w:val="22"/>
                <w:szCs w:val="22"/>
                <w:lang w:eastAsia="en-US"/>
              </w:rPr>
              <w:t>-</w:t>
            </w:r>
            <w:r w:rsidR="008F1662" w:rsidRPr="004850EC">
              <w:rPr>
                <w:rFonts w:eastAsia="Calibri"/>
                <w:iCs/>
                <w:sz w:val="22"/>
                <w:szCs w:val="22"/>
                <w:lang w:eastAsia="en-US"/>
              </w:rPr>
              <w:t> </w:t>
            </w:r>
            <w:r w:rsidRPr="004850EC">
              <w:rPr>
                <w:rFonts w:eastAsia="Calibri"/>
                <w:iCs/>
                <w:sz w:val="22"/>
                <w:szCs w:val="22"/>
                <w:lang w:eastAsia="en-US"/>
              </w:rPr>
              <w:t>определять цели деятельности, задавать параметры и критерии их достижения;</w:t>
            </w:r>
          </w:p>
          <w:p w14:paraId="25C9202A" w14:textId="4261279D" w:rsidR="00660801" w:rsidRPr="004850EC" w:rsidRDefault="00660801" w:rsidP="004850EC">
            <w:pPr>
              <w:pStyle w:val="dt-p"/>
              <w:shd w:val="clear" w:color="auto" w:fill="FFFFFF"/>
              <w:spacing w:before="0" w:beforeAutospacing="0" w:after="0" w:afterAutospacing="0"/>
              <w:jc w:val="both"/>
              <w:textAlignment w:val="baseline"/>
              <w:rPr>
                <w:rFonts w:eastAsia="Calibri"/>
                <w:iCs/>
                <w:sz w:val="22"/>
                <w:szCs w:val="22"/>
                <w:lang w:eastAsia="en-US"/>
              </w:rPr>
            </w:pPr>
            <w:r w:rsidRPr="004850EC">
              <w:rPr>
                <w:rFonts w:eastAsia="Calibri"/>
                <w:iCs/>
                <w:sz w:val="22"/>
                <w:szCs w:val="22"/>
                <w:lang w:eastAsia="en-US"/>
              </w:rPr>
              <w:t>-</w:t>
            </w:r>
            <w:r w:rsidR="008F1662" w:rsidRPr="004850EC">
              <w:rPr>
                <w:rFonts w:eastAsia="Calibri"/>
                <w:iCs/>
                <w:sz w:val="22"/>
                <w:szCs w:val="22"/>
                <w:lang w:eastAsia="en-US"/>
              </w:rPr>
              <w:t> </w:t>
            </w:r>
            <w:r w:rsidRPr="004850EC">
              <w:rPr>
                <w:rFonts w:eastAsia="Calibri"/>
                <w:iCs/>
                <w:sz w:val="22"/>
                <w:szCs w:val="22"/>
                <w:lang w:eastAsia="en-US"/>
              </w:rPr>
              <w:t xml:space="preserve">выявлять закономерности и противоречия в рассматриваемых явлениях;  </w:t>
            </w:r>
          </w:p>
          <w:p w14:paraId="2FE3B3DD" w14:textId="77777777" w:rsidR="00660801" w:rsidRPr="004850EC" w:rsidRDefault="00660801" w:rsidP="004850EC">
            <w:pPr>
              <w:pStyle w:val="dt-p"/>
              <w:shd w:val="clear" w:color="auto" w:fill="FFFFFF"/>
              <w:spacing w:before="0" w:beforeAutospacing="0" w:after="0" w:afterAutospacing="0"/>
              <w:jc w:val="both"/>
              <w:textAlignment w:val="baseline"/>
              <w:rPr>
                <w:rFonts w:eastAsia="Calibri"/>
                <w:iCs/>
                <w:sz w:val="22"/>
                <w:szCs w:val="22"/>
                <w:lang w:eastAsia="en-US"/>
              </w:rPr>
            </w:pPr>
            <w:r w:rsidRPr="004850EC">
              <w:rPr>
                <w:rFonts w:eastAsia="Calibri"/>
                <w:iCs/>
                <w:sz w:val="22"/>
                <w:szCs w:val="22"/>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развивать креативное мышление при решении жизненных проблем </w:t>
            </w:r>
          </w:p>
          <w:p w14:paraId="0F919FA7" w14:textId="77777777" w:rsidR="00660801" w:rsidRPr="004850EC" w:rsidRDefault="00660801" w:rsidP="004850EC">
            <w:pPr>
              <w:spacing w:after="0" w:line="240" w:lineRule="auto"/>
              <w:jc w:val="both"/>
              <w:rPr>
                <w:rFonts w:ascii="Times New Roman" w:hAnsi="Times New Roman" w:cs="Times New Roman"/>
                <w:iCs/>
              </w:rPr>
            </w:pPr>
            <w:r w:rsidRPr="004850EC">
              <w:rPr>
                <w:rFonts w:ascii="Times New Roman" w:hAnsi="Times New Roman" w:cs="Times New Roman"/>
                <w:iCs/>
              </w:rPr>
              <w:t>б) базовые исследовательские действия:</w:t>
            </w:r>
          </w:p>
          <w:p w14:paraId="60A68E73"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владеть навыками учебно-исследовательской и проектной деятельности, навыками разрешения проблем; </w:t>
            </w:r>
          </w:p>
          <w:p w14:paraId="70B3C83C"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4850EC">
              <w:rPr>
                <w:rFonts w:ascii="Times New Roman" w:hAnsi="Times New Roman" w:cs="Times New Roman"/>
                <w:iCs/>
              </w:rPr>
              <w:lastRenderedPageBreak/>
              <w:t xml:space="preserve">своих утверждений, задавать параметры и критерии решения; </w:t>
            </w:r>
          </w:p>
          <w:p w14:paraId="3C15ACAB"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уметь переносить знания в познавательную и практическую области жизнедеятельности;</w:t>
            </w:r>
          </w:p>
          <w:p w14:paraId="2EDCB325"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уметь интегрировать знания из разных предметных областей; </w:t>
            </w:r>
          </w:p>
          <w:p w14:paraId="63D15BA5" w14:textId="77777777" w:rsidR="00660801" w:rsidRPr="004850EC" w:rsidRDefault="00660801"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выдвигать новые идеи, предлагать оригинальные подходы и решения; </w:t>
            </w:r>
          </w:p>
          <w:p w14:paraId="2860E1E1" w14:textId="71B5B489" w:rsidR="00660801" w:rsidRPr="004850EC" w:rsidRDefault="00660801" w:rsidP="004850EC">
            <w:pPr>
              <w:spacing w:after="0" w:line="240" w:lineRule="auto"/>
              <w:jc w:val="both"/>
              <w:rPr>
                <w:rFonts w:ascii="Times New Roman" w:eastAsia="Times New Roman" w:hAnsi="Times New Roman" w:cs="Times New Roman"/>
              </w:rPr>
            </w:pPr>
            <w:r w:rsidRPr="004850EC">
              <w:rPr>
                <w:rFonts w:ascii="Times New Roman" w:hAnsi="Times New Roman" w:cs="Times New Roman"/>
                <w:iCs/>
              </w:rPr>
              <w:t xml:space="preserve">и способность их использования в познавательной и социальной практике </w:t>
            </w:r>
          </w:p>
        </w:tc>
        <w:tc>
          <w:tcPr>
            <w:tcW w:w="7230" w:type="dxa"/>
          </w:tcPr>
          <w:p w14:paraId="26CB039D" w14:textId="0750E761"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lastRenderedPageBreak/>
              <w:t>-</w:t>
            </w:r>
            <w:r w:rsidR="008F1662" w:rsidRPr="004850EC">
              <w:rPr>
                <w:rFonts w:ascii="Times New Roman" w:eastAsia="Times New Roman" w:hAnsi="Times New Roman" w:cs="Times New Roman"/>
              </w:rPr>
              <w:t> </w:t>
            </w:r>
            <w:r w:rsidRPr="004850EC">
              <w:rPr>
                <w:rFonts w:ascii="Times New Roman" w:eastAsia="Times New Roman" w:hAnsi="Times New Roman" w:cs="Times New Roman"/>
              </w:rPr>
              <w:t>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w:t>
            </w:r>
            <w:r w:rsidR="00660801" w:rsidRPr="004850EC">
              <w:rPr>
                <w:rFonts w:ascii="Times New Roman" w:eastAsia="Times New Roman" w:hAnsi="Times New Roman" w:cs="Times New Roman"/>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w:t>
            </w:r>
            <w:r w:rsidR="00660801" w:rsidRPr="004850EC">
              <w:rPr>
                <w:rFonts w:ascii="Times New Roman" w:eastAsia="Times New Roman" w:hAnsi="Times New Roman" w:cs="Times New Roman"/>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xml:space="preserve"> </w:t>
            </w:r>
            <w:proofErr w:type="spellStart"/>
            <w:r w:rsidR="00660801" w:rsidRPr="004850EC">
              <w:rPr>
                <w:rFonts w:ascii="Times New Roman" w:eastAsia="Times New Roman" w:hAnsi="Times New Roman" w:cs="Times New Roman"/>
              </w:rPr>
              <w:t>аудирование</w:t>
            </w:r>
            <w:proofErr w:type="spellEnd"/>
            <w:r w:rsidR="00660801" w:rsidRPr="004850EC">
              <w:rPr>
                <w:rFonts w:ascii="Times New Roman" w:eastAsia="Times New Roman" w:hAnsi="Times New Roman" w:cs="Times New Roman"/>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 </w:t>
            </w:r>
            <w:r w:rsidR="00660801" w:rsidRPr="004850EC">
              <w:rPr>
                <w:rFonts w:ascii="Times New Roman" w:eastAsia="Times New Roman" w:hAnsi="Times New Roman" w:cs="Times New Roman"/>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w:t>
            </w:r>
            <w:r w:rsidR="00660801" w:rsidRPr="004850EC">
              <w:rPr>
                <w:rFonts w:ascii="Times New Roman" w:eastAsia="Times New Roman" w:hAnsi="Times New Roman" w:cs="Times New Roman"/>
              </w:rPr>
              <w:lastRenderedPageBreak/>
              <w:t xml:space="preserve">с пониманием нужной/интересующей/запрашиваемой информации, с полным пониманием прочитанного; читать </w:t>
            </w:r>
            <w:proofErr w:type="spellStart"/>
            <w:r w:rsidR="00660801" w:rsidRPr="004850EC">
              <w:rPr>
                <w:rFonts w:ascii="Times New Roman" w:eastAsia="Times New Roman" w:hAnsi="Times New Roman" w:cs="Times New Roman"/>
              </w:rPr>
              <w:t>несплошные</w:t>
            </w:r>
            <w:proofErr w:type="spellEnd"/>
            <w:r w:rsidR="00660801" w:rsidRPr="004850EC">
              <w:rPr>
                <w:rFonts w:ascii="Times New Roman" w:eastAsia="Times New Roman" w:hAnsi="Times New Roman" w:cs="Times New Roman"/>
              </w:rPr>
              <w:t xml:space="preserve"> тексты (таблицы, диаграммы, графики) и понимать представленную в них информацию;</w:t>
            </w:r>
          </w:p>
          <w:p w14:paraId="5582819C" w14:textId="77777777"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xml:space="preserve"> </w:t>
            </w:r>
            <w:r w:rsidR="00660801" w:rsidRPr="004850EC">
              <w:rPr>
                <w:rFonts w:ascii="Times New Roman" w:eastAsia="Times New Roman" w:hAnsi="Times New Roman" w:cs="Times New Roman"/>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не ставить точку после заголовка; правильно оформлять прямую речь, электронное сообщение личного характера;</w:t>
            </w:r>
          </w:p>
          <w:p w14:paraId="68A5D06B" w14:textId="046C45DD"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зна</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выявление </w:t>
            </w:r>
            <w:proofErr w:type="gramStart"/>
            <w:r w:rsidRPr="004850EC">
              <w:rPr>
                <w:rFonts w:ascii="Times New Roman" w:eastAsia="Times New Roman" w:hAnsi="Times New Roman" w:cs="Times New Roman"/>
              </w:rPr>
              <w:t>признаков</w:t>
            </w:r>
            <w:proofErr w:type="gramEnd"/>
            <w:r w:rsidRPr="004850EC">
              <w:rPr>
                <w:rFonts w:ascii="Times New Roman" w:eastAsia="Times New Roman" w:hAnsi="Times New Roman" w:cs="Times New Roman"/>
              </w:rPr>
              <w:t xml:space="preserve"> изученных грамматических и лексических явлений по заданным основаниям;</w:t>
            </w:r>
          </w:p>
          <w:p w14:paraId="07BB162A" w14:textId="2A7071ED"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w:t>
            </w:r>
            <w:r w:rsidRPr="004850EC">
              <w:rPr>
                <w:rFonts w:ascii="Times New Roman" w:eastAsia="Times New Roman" w:hAnsi="Times New Roman" w:cs="Times New Roman"/>
              </w:rPr>
              <w:lastRenderedPageBreak/>
              <w:t>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850EC">
              <w:rPr>
                <w:rFonts w:ascii="Times New Roman" w:eastAsia="Times New Roman" w:hAnsi="Times New Roman" w:cs="Times New Roman"/>
              </w:rPr>
              <w:t>аудировании</w:t>
            </w:r>
            <w:proofErr w:type="spellEnd"/>
            <w:r w:rsidRPr="004850EC">
              <w:rPr>
                <w:rFonts w:ascii="Times New Roman" w:eastAsia="Times New Roman" w:hAnsi="Times New Roman" w:cs="Times New Roman"/>
              </w:rPr>
              <w:t xml:space="preserve"> - языковую и контекстуальную догадку;</w:t>
            </w:r>
          </w:p>
          <w:p w14:paraId="6CC8DD18" w14:textId="0370473D" w:rsidR="00660801" w:rsidRPr="004850EC" w:rsidRDefault="00660801"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уме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4850EC" w:rsidRDefault="00660801" w:rsidP="004850EC">
            <w:pPr>
              <w:shd w:val="clear" w:color="auto" w:fill="FFFFFF"/>
              <w:spacing w:after="0" w:line="240" w:lineRule="auto"/>
              <w:jc w:val="both"/>
              <w:rPr>
                <w:rFonts w:ascii="Times New Roman" w:hAnsi="Times New Roman" w:cs="Times New Roman"/>
              </w:rPr>
            </w:pPr>
            <w:r w:rsidRPr="004850EC">
              <w:rPr>
                <w:rFonts w:ascii="Times New Roman" w:eastAsia="Times New Roman" w:hAnsi="Times New Roman" w:cs="Times New Roman"/>
              </w:rPr>
              <w:t xml:space="preserve">- </w:t>
            </w:r>
            <w:r w:rsidR="0019080A" w:rsidRPr="004850EC">
              <w:rPr>
                <w:rFonts w:ascii="Times New Roman" w:eastAsia="Times New Roman" w:hAnsi="Times New Roman" w:cs="Times New Roman"/>
              </w:rPr>
              <w:t>иметь</w:t>
            </w:r>
            <w:r w:rsidRPr="004850EC">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850EC">
              <w:rPr>
                <w:rFonts w:ascii="Times New Roman" w:eastAsia="Times New Roman" w:hAnsi="Times New Roman" w:cs="Times New Roman"/>
              </w:rPr>
              <w:t>межпредметного</w:t>
            </w:r>
            <w:proofErr w:type="spellEnd"/>
            <w:r w:rsidRPr="004850EC">
              <w:rPr>
                <w:rFonts w:ascii="Times New Roman" w:eastAsia="Times New Roman" w:hAnsi="Times New Roman" w:cs="Times New Roman"/>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4850EC">
              <w:rPr>
                <w:rFonts w:ascii="Times New Roman" w:eastAsia="Times New Roman" w:hAnsi="Times New Roman" w:cs="Times New Roman"/>
              </w:rPr>
              <w:t>ные системы в электронной форме</w:t>
            </w:r>
          </w:p>
        </w:tc>
      </w:tr>
      <w:tr w:rsidR="009C39FC" w:rsidRPr="004850EC" w14:paraId="7D717AD7" w14:textId="77777777" w:rsidTr="00660801">
        <w:trPr>
          <w:trHeight w:val="841"/>
          <w:jc w:val="center"/>
        </w:trPr>
        <w:tc>
          <w:tcPr>
            <w:tcW w:w="2405" w:type="dxa"/>
          </w:tcPr>
          <w:p w14:paraId="1E350882" w14:textId="5C06FB0A" w:rsidR="009C39FC" w:rsidRPr="004850EC" w:rsidRDefault="009C39FC" w:rsidP="004850EC">
            <w:pPr>
              <w:spacing w:after="0" w:line="240" w:lineRule="auto"/>
              <w:rPr>
                <w:rFonts w:ascii="Times New Roman" w:eastAsia="Times New Roman" w:hAnsi="Times New Roman" w:cs="Times New Roman"/>
              </w:rPr>
            </w:pPr>
            <w:r w:rsidRPr="004850EC">
              <w:rPr>
                <w:rFonts w:ascii="Times New Roman" w:eastAsia="Times New Roman" w:hAnsi="Times New Roman" w:cs="Times New Roman"/>
              </w:rPr>
              <w:lastRenderedPageBreak/>
              <w:t>ОК 02</w:t>
            </w:r>
            <w:r w:rsidR="001454FA" w:rsidRPr="004850EC">
              <w:rPr>
                <w:rFonts w:ascii="Times New Roman" w:eastAsia="Times New Roman" w:hAnsi="Times New Roman" w:cs="Times New Roman"/>
              </w:rPr>
              <w:t>.</w:t>
            </w:r>
            <w:r w:rsidRPr="004850EC">
              <w:rPr>
                <w:rFonts w:ascii="Times New Roman" w:eastAsia="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В области ценности научного познания:</w:t>
            </w:r>
          </w:p>
          <w:p w14:paraId="281B2A9B"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w:t>
            </w:r>
            <w:proofErr w:type="spellStart"/>
            <w:r w:rsidRPr="004850EC">
              <w:rPr>
                <w:rFonts w:ascii="Times New Roman" w:hAnsi="Times New Roman" w:cs="Times New Roman"/>
                <w:iCs/>
              </w:rPr>
              <w:t>сформированность</w:t>
            </w:r>
            <w:proofErr w:type="spellEnd"/>
            <w:r w:rsidRPr="004850EC">
              <w:rPr>
                <w:rFonts w:ascii="Times New Roman" w:hAnsi="Times New Roman" w:cs="Times New Roman"/>
                <w:iCs/>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53E48A9"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Овладение универсальными учебными познавательными действиями:</w:t>
            </w:r>
          </w:p>
          <w:p w14:paraId="0B5C35D9"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в) работа с информацией:</w:t>
            </w:r>
          </w:p>
          <w:p w14:paraId="6B8A7F4D"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D8E1D64" w14:textId="585B1978" w:rsidR="009C39FC" w:rsidRPr="004850EC" w:rsidRDefault="009C39FC" w:rsidP="004850EC">
            <w:pPr>
              <w:spacing w:after="0" w:line="240" w:lineRule="auto"/>
              <w:jc w:val="both"/>
              <w:rPr>
                <w:rFonts w:ascii="Times New Roman" w:eastAsia="Times New Roman" w:hAnsi="Times New Roman" w:cs="Times New Roman"/>
                <w:b/>
              </w:rPr>
            </w:pPr>
            <w:r w:rsidRPr="004850EC">
              <w:rPr>
                <w:rFonts w:ascii="Times New Roman" w:hAnsi="Times New Roman" w:cs="Times New Roman"/>
                <w:iCs/>
              </w:rPr>
              <w:lastRenderedPageBreak/>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lastRenderedPageBreak/>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владе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4850EC">
              <w:rPr>
                <w:rFonts w:ascii="Times New Roman" w:eastAsia="Times New Roman" w:hAnsi="Times New Roman" w:cs="Times New Roman"/>
              </w:rPr>
              <w:t>аудировании</w:t>
            </w:r>
            <w:proofErr w:type="spellEnd"/>
            <w:r w:rsidRPr="004850EC">
              <w:rPr>
                <w:rFonts w:ascii="Times New Roman" w:eastAsia="Times New Roman" w:hAnsi="Times New Roman" w:cs="Times New Roman"/>
              </w:rPr>
              <w:t xml:space="preserve"> - языковую и контекстуальную догадку;</w:t>
            </w:r>
          </w:p>
          <w:p w14:paraId="324DE6F5" w14:textId="486C7A39"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уме</w:t>
            </w:r>
            <w:r w:rsidR="0019080A"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19080A" w:rsidRPr="004850EC">
              <w:rPr>
                <w:rFonts w:ascii="Times New Roman" w:eastAsia="Times New Roman" w:hAnsi="Times New Roman" w:cs="Times New Roman"/>
              </w:rPr>
              <w:t>иметь</w:t>
            </w:r>
            <w:r w:rsidRPr="004850EC">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850EC">
              <w:rPr>
                <w:rFonts w:ascii="Times New Roman" w:eastAsia="Times New Roman" w:hAnsi="Times New Roman" w:cs="Times New Roman"/>
              </w:rPr>
              <w:t>межпредметного</w:t>
            </w:r>
            <w:proofErr w:type="spellEnd"/>
            <w:r w:rsidRPr="004850EC">
              <w:rPr>
                <w:rFonts w:ascii="Times New Roman" w:eastAsia="Times New Roman" w:hAnsi="Times New Roman" w:cs="Times New Roman"/>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4850EC" w:rsidRDefault="009C39FC" w:rsidP="004850EC">
            <w:pPr>
              <w:pStyle w:val="ConsPlusNormal"/>
              <w:jc w:val="both"/>
              <w:rPr>
                <w:rFonts w:ascii="Times New Roman" w:hAnsi="Times New Roman" w:cs="Times New Roman"/>
                <w:sz w:val="22"/>
                <w:szCs w:val="22"/>
                <w:lang w:eastAsia="en-GB"/>
              </w:rPr>
            </w:pPr>
          </w:p>
        </w:tc>
      </w:tr>
      <w:tr w:rsidR="009C39FC" w:rsidRPr="004850EC" w14:paraId="130E0E58" w14:textId="77777777" w:rsidTr="00660801">
        <w:trPr>
          <w:trHeight w:val="1114"/>
          <w:jc w:val="center"/>
        </w:trPr>
        <w:tc>
          <w:tcPr>
            <w:tcW w:w="2405" w:type="dxa"/>
          </w:tcPr>
          <w:p w14:paraId="05829181" w14:textId="19BF5405" w:rsidR="009C39FC" w:rsidRPr="004850EC" w:rsidRDefault="009C39FC" w:rsidP="004850EC">
            <w:pPr>
              <w:spacing w:after="0" w:line="240" w:lineRule="auto"/>
              <w:rPr>
                <w:rFonts w:ascii="Times New Roman" w:eastAsia="Times New Roman" w:hAnsi="Times New Roman" w:cs="Times New Roman"/>
              </w:rPr>
            </w:pPr>
            <w:r w:rsidRPr="004850EC">
              <w:rPr>
                <w:rFonts w:ascii="Times New Roman" w:eastAsia="Times New Roman" w:hAnsi="Times New Roman" w:cs="Times New Roman"/>
              </w:rPr>
              <w:lastRenderedPageBreak/>
              <w:t>ОК 04</w:t>
            </w:r>
            <w:r w:rsidR="001454FA" w:rsidRPr="004850EC">
              <w:rPr>
                <w:rFonts w:ascii="Times New Roman" w:eastAsia="Times New Roman" w:hAnsi="Times New Roman" w:cs="Times New Roman"/>
              </w:rPr>
              <w:t>.</w:t>
            </w:r>
            <w:r w:rsidRPr="004850EC">
              <w:rPr>
                <w:rFonts w:ascii="Times New Roman" w:eastAsia="Times New Roman" w:hAnsi="Times New Roman" w:cs="Times New Roman"/>
              </w:rPr>
              <w:t xml:space="preserve"> Эффективно взаимодействовать и работать в коллективе и команде</w:t>
            </w:r>
          </w:p>
        </w:tc>
        <w:tc>
          <w:tcPr>
            <w:tcW w:w="4961" w:type="dxa"/>
          </w:tcPr>
          <w:p w14:paraId="693E7405"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xml:space="preserve">готовность к саморазвитию, самостоятельности и самоопределению; </w:t>
            </w:r>
          </w:p>
          <w:p w14:paraId="1BF5C873" w14:textId="77777777" w:rsidR="009C39FC" w:rsidRPr="004850EC" w:rsidRDefault="009C39FC" w:rsidP="004850EC">
            <w:pPr>
              <w:pStyle w:val="dt-p"/>
              <w:shd w:val="clear" w:color="auto" w:fill="FFFFFF"/>
              <w:spacing w:before="0" w:beforeAutospacing="0" w:after="0" w:afterAutospacing="0"/>
              <w:jc w:val="both"/>
              <w:textAlignment w:val="baseline"/>
              <w:rPr>
                <w:rFonts w:eastAsia="Calibri"/>
                <w:iCs/>
                <w:sz w:val="22"/>
                <w:szCs w:val="22"/>
                <w:lang w:eastAsia="en-US"/>
              </w:rPr>
            </w:pPr>
            <w:r w:rsidRPr="004850EC">
              <w:rPr>
                <w:rFonts w:eastAsia="Calibri"/>
                <w:iCs/>
                <w:sz w:val="22"/>
                <w:szCs w:val="22"/>
                <w:lang w:eastAsia="en-US"/>
              </w:rPr>
              <w:t xml:space="preserve">-овладение навыками учебно-исследовательской, проектной и социальной деятельности; </w:t>
            </w:r>
          </w:p>
          <w:p w14:paraId="3F179515"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Овладение универсальными коммуникативными действиями:</w:t>
            </w:r>
          </w:p>
          <w:p w14:paraId="06BF0E0A"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б) совместная деятельность:</w:t>
            </w:r>
          </w:p>
          <w:p w14:paraId="6A8A4D14"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понимать и использовать преимущества командной и индивидуальной работы; </w:t>
            </w:r>
          </w:p>
          <w:p w14:paraId="56BBE1FD" w14:textId="1074B989"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4850EC" w:rsidRDefault="009C39FC" w:rsidP="004850EC">
            <w:pPr>
              <w:spacing w:after="0" w:line="240" w:lineRule="auto"/>
              <w:jc w:val="both"/>
              <w:rPr>
                <w:rFonts w:ascii="Times New Roman" w:hAnsi="Times New Roman" w:cs="Times New Roman"/>
                <w:iCs/>
              </w:rPr>
            </w:pPr>
            <w:r w:rsidRPr="004850EC">
              <w:rPr>
                <w:rFonts w:ascii="Times New Roman"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Овладение универсальными регулятивными действиями:</w:t>
            </w:r>
          </w:p>
          <w:p w14:paraId="57461978"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г) принятие себя и других людей:</w:t>
            </w:r>
          </w:p>
          <w:p w14:paraId="374BF06E"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принимать мотивы и аргументы других людей при анализе результатов деятельности; </w:t>
            </w:r>
          </w:p>
          <w:p w14:paraId="77536BA6" w14:textId="77777777" w:rsidR="009C39FC" w:rsidRPr="004850EC" w:rsidRDefault="009C39FC" w:rsidP="004850EC">
            <w:pPr>
              <w:shd w:val="clear" w:color="auto" w:fill="FFFFFF"/>
              <w:spacing w:after="0" w:line="240" w:lineRule="auto"/>
              <w:jc w:val="both"/>
              <w:textAlignment w:val="baseline"/>
              <w:rPr>
                <w:rFonts w:ascii="Times New Roman" w:hAnsi="Times New Roman" w:cs="Times New Roman"/>
                <w:iCs/>
              </w:rPr>
            </w:pPr>
            <w:r w:rsidRPr="004850EC">
              <w:rPr>
                <w:rFonts w:ascii="Times New Roman" w:hAnsi="Times New Roman" w:cs="Times New Roman"/>
                <w:iCs/>
              </w:rPr>
              <w:t xml:space="preserve">- признавать свое право и право других людей на ошибки; </w:t>
            </w:r>
          </w:p>
          <w:p w14:paraId="1FCB0D47" w14:textId="5655A847" w:rsidR="009C39FC" w:rsidRPr="004850EC" w:rsidRDefault="009C39FC" w:rsidP="004850EC">
            <w:pPr>
              <w:spacing w:after="0" w:line="240" w:lineRule="auto"/>
              <w:jc w:val="both"/>
              <w:rPr>
                <w:rFonts w:ascii="Times New Roman" w:eastAsia="Times New Roman" w:hAnsi="Times New Roman" w:cs="Times New Roman"/>
                <w:b/>
              </w:rPr>
            </w:pPr>
            <w:r w:rsidRPr="004850EC">
              <w:rPr>
                <w:rFonts w:ascii="Times New Roman" w:hAnsi="Times New Roman" w:cs="Times New Roman"/>
                <w:iCs/>
              </w:rPr>
              <w:t>- развивать способность понимать мир с позиции другого человека.</w:t>
            </w:r>
          </w:p>
        </w:tc>
        <w:tc>
          <w:tcPr>
            <w:tcW w:w="7230" w:type="dxa"/>
          </w:tcPr>
          <w:p w14:paraId="26A7BABE" w14:textId="1ACEB603" w:rsidR="009C39FC" w:rsidRPr="004850EC" w:rsidRDefault="0019080A"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9C39FC" w:rsidRPr="004850EC">
              <w:rPr>
                <w:rFonts w:ascii="Times New Roman" w:eastAsia="Times New Roman" w:hAnsi="Times New Roman" w:cs="Times New Roman"/>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19080A" w:rsidRPr="004850EC">
              <w:rPr>
                <w:rFonts w:ascii="Times New Roman" w:eastAsia="Times New Roman" w:hAnsi="Times New Roman" w:cs="Times New Roman"/>
              </w:rPr>
              <w:t>иметь</w:t>
            </w:r>
            <w:r w:rsidRPr="004850EC">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850EC">
              <w:rPr>
                <w:rFonts w:ascii="Times New Roman" w:eastAsia="Times New Roman" w:hAnsi="Times New Roman" w:cs="Times New Roman"/>
              </w:rPr>
              <w:t>межпредметного</w:t>
            </w:r>
            <w:proofErr w:type="spellEnd"/>
            <w:r w:rsidRPr="004850EC">
              <w:rPr>
                <w:rFonts w:ascii="Times New Roman" w:eastAsia="Times New Roman" w:hAnsi="Times New Roman" w:cs="Times New Roman"/>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4850EC" w:rsidRDefault="0019080A" w:rsidP="004850EC">
            <w:pPr>
              <w:shd w:val="clear" w:color="auto" w:fill="FFFFFF"/>
              <w:spacing w:after="0" w:line="240" w:lineRule="auto"/>
              <w:jc w:val="both"/>
              <w:rPr>
                <w:rFonts w:ascii="Times New Roman" w:hAnsi="Times New Roman" w:cs="Times New Roman"/>
              </w:rPr>
            </w:pPr>
            <w:r w:rsidRPr="004850EC">
              <w:rPr>
                <w:rFonts w:ascii="Times New Roman" w:eastAsia="Times New Roman" w:hAnsi="Times New Roman" w:cs="Times New Roman"/>
              </w:rPr>
              <w:t>-</w:t>
            </w:r>
            <w:r w:rsidR="009C39FC" w:rsidRPr="004850EC">
              <w:rPr>
                <w:rFonts w:ascii="Times New Roman" w:eastAsia="Times New Roman" w:hAnsi="Times New Roman" w:cs="Times New Roman"/>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4850EC" w14:paraId="489E078B" w14:textId="77777777" w:rsidTr="00660801">
        <w:trPr>
          <w:trHeight w:val="845"/>
          <w:jc w:val="center"/>
        </w:trPr>
        <w:tc>
          <w:tcPr>
            <w:tcW w:w="2405" w:type="dxa"/>
          </w:tcPr>
          <w:p w14:paraId="1D491133" w14:textId="23E16A7F" w:rsidR="009C39FC" w:rsidRPr="004850EC" w:rsidRDefault="009C39FC" w:rsidP="004850EC">
            <w:pPr>
              <w:spacing w:after="0" w:line="240" w:lineRule="auto"/>
              <w:rPr>
                <w:rFonts w:ascii="Times New Roman" w:eastAsia="Times New Roman" w:hAnsi="Times New Roman" w:cs="Times New Roman"/>
              </w:rPr>
            </w:pPr>
            <w:r w:rsidRPr="004850EC">
              <w:rPr>
                <w:rFonts w:ascii="Times New Roman" w:eastAsia="Times New Roman" w:hAnsi="Times New Roman" w:cs="Times New Roman"/>
              </w:rPr>
              <w:t>ОК 09</w:t>
            </w:r>
            <w:r w:rsidR="001454FA" w:rsidRPr="004850EC">
              <w:rPr>
                <w:rFonts w:ascii="Times New Roman" w:eastAsia="Times New Roman" w:hAnsi="Times New Roman" w:cs="Times New Roman"/>
              </w:rPr>
              <w:t>.</w:t>
            </w:r>
            <w:r w:rsidRPr="004850EC">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наличие мотивации к обучению и личностному развитию; </w:t>
            </w:r>
          </w:p>
          <w:p w14:paraId="21AA9A9A"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В области ценности научного познания:</w:t>
            </w:r>
          </w:p>
          <w:p w14:paraId="28F9D7FE"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 </w:t>
            </w:r>
            <w:proofErr w:type="spellStart"/>
            <w:r w:rsidRPr="004850EC">
              <w:rPr>
                <w:rFonts w:ascii="Times New Roman" w:eastAsia="Times New Roman" w:hAnsi="Times New Roman" w:cs="Times New Roman"/>
              </w:rPr>
              <w:t>сформированность</w:t>
            </w:r>
            <w:proofErr w:type="spellEnd"/>
            <w:r w:rsidRPr="004850EC">
              <w:rPr>
                <w:rFonts w:ascii="Times New Roman" w:eastAsia="Times New Roman" w:hAnsi="Times New Roman" w:cs="Times New Roman"/>
              </w:rPr>
              <w:t xml:space="preserve"> мировоззрения, соответствующего современному уровню </w:t>
            </w:r>
            <w:r w:rsidRPr="004850EC">
              <w:rPr>
                <w:rFonts w:ascii="Times New Roman" w:eastAsia="Times New Roman" w:hAnsi="Times New Roman" w:cs="Times New Roman"/>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Овладение универсальными учебными познавательными действиями:</w:t>
            </w:r>
          </w:p>
          <w:p w14:paraId="21A6626C" w14:textId="77777777" w:rsidR="009C39FC" w:rsidRPr="004850EC" w:rsidRDefault="009C39FC" w:rsidP="004850EC">
            <w:pPr>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б) базовые исследовательские действия:</w:t>
            </w:r>
          </w:p>
          <w:p w14:paraId="071A8FD2" w14:textId="77777777" w:rsidR="009C39FC" w:rsidRPr="004850EC" w:rsidRDefault="009C39FC" w:rsidP="004850EC">
            <w:pPr>
              <w:shd w:val="clear" w:color="auto" w:fill="FFFFFF"/>
              <w:spacing w:after="0" w:line="240" w:lineRule="auto"/>
              <w:jc w:val="both"/>
              <w:textAlignment w:val="baseline"/>
              <w:rPr>
                <w:rFonts w:ascii="Times New Roman" w:eastAsia="Times New Roman" w:hAnsi="Times New Roman" w:cs="Times New Roman"/>
              </w:rPr>
            </w:pPr>
            <w:r w:rsidRPr="004850EC">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p>
          <w:p w14:paraId="210C22D0" w14:textId="77777777" w:rsidR="009C39FC" w:rsidRPr="004850EC" w:rsidRDefault="009C39FC" w:rsidP="004850EC">
            <w:pPr>
              <w:shd w:val="clear" w:color="auto" w:fill="FFFFFF"/>
              <w:spacing w:after="0" w:line="240" w:lineRule="auto"/>
              <w:jc w:val="both"/>
              <w:textAlignment w:val="baseline"/>
              <w:rPr>
                <w:rFonts w:ascii="Times New Roman" w:eastAsia="Times New Roman" w:hAnsi="Times New Roman" w:cs="Times New Roman"/>
              </w:rPr>
            </w:pPr>
            <w:r w:rsidRPr="004850EC">
              <w:rPr>
                <w:rFonts w:ascii="Times New Roman" w:eastAsia="Times New Roman" w:hAnsi="Times New Roman" w:cs="Times New Roman"/>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4850EC" w:rsidRDefault="009C39FC" w:rsidP="004850EC">
            <w:pPr>
              <w:shd w:val="clear" w:color="auto" w:fill="FFFFFF"/>
              <w:spacing w:after="0" w:line="240" w:lineRule="auto"/>
              <w:jc w:val="both"/>
              <w:textAlignment w:val="baseline"/>
              <w:rPr>
                <w:rFonts w:ascii="Times New Roman" w:eastAsia="Times New Roman" w:hAnsi="Times New Roman" w:cs="Times New Roman"/>
              </w:rPr>
            </w:pPr>
            <w:r w:rsidRPr="004850EC">
              <w:rPr>
                <w:rFonts w:ascii="Times New Roman" w:eastAsia="Times New Roman" w:hAnsi="Times New Roman" w:cs="Times New Roman"/>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4850EC" w:rsidRDefault="009C39FC" w:rsidP="004850EC">
            <w:pPr>
              <w:shd w:val="clear" w:color="auto" w:fill="FFFFFF"/>
              <w:spacing w:after="0" w:line="240" w:lineRule="auto"/>
              <w:jc w:val="both"/>
              <w:textAlignment w:val="baseline"/>
              <w:rPr>
                <w:rFonts w:ascii="Times New Roman" w:eastAsia="Times New Roman" w:hAnsi="Times New Roman" w:cs="Times New Roman"/>
              </w:rPr>
            </w:pPr>
            <w:r w:rsidRPr="004850EC">
              <w:rPr>
                <w:rFonts w:ascii="Times New Roman" w:eastAsia="Times New Roman" w:hAnsi="Times New Roman" w:cs="Times New Roman"/>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4850EC" w:rsidRDefault="009C39FC" w:rsidP="004850EC">
            <w:pPr>
              <w:shd w:val="clear" w:color="auto" w:fill="FFFFFF"/>
              <w:spacing w:after="0" w:line="240" w:lineRule="auto"/>
              <w:jc w:val="both"/>
              <w:textAlignment w:val="baseline"/>
              <w:rPr>
                <w:rFonts w:ascii="Times New Roman" w:eastAsia="Times New Roman" w:hAnsi="Times New Roman" w:cs="Times New Roman"/>
              </w:rPr>
            </w:pPr>
            <w:r w:rsidRPr="004850EC">
              <w:rPr>
                <w:rFonts w:ascii="Times New Roman" w:eastAsia="Times New Roman" w:hAnsi="Times New Roman" w:cs="Times New Roman"/>
              </w:rPr>
              <w:t>-осуществлять целенаправленный поиск переноса средств и способов дей</w:t>
            </w:r>
            <w:r w:rsidR="00F743F5" w:rsidRPr="004850EC">
              <w:rPr>
                <w:rFonts w:ascii="Times New Roman" w:eastAsia="Times New Roman" w:hAnsi="Times New Roman" w:cs="Times New Roman"/>
              </w:rPr>
              <w:t>ствия в профессиональную среду</w:t>
            </w:r>
          </w:p>
        </w:tc>
        <w:tc>
          <w:tcPr>
            <w:tcW w:w="7230" w:type="dxa"/>
          </w:tcPr>
          <w:p w14:paraId="68B1014D" w14:textId="49B499B0"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lastRenderedPageBreak/>
              <w:t>-</w:t>
            </w:r>
            <w:r w:rsidR="008F1662" w:rsidRPr="004850EC">
              <w:rPr>
                <w:rFonts w:ascii="Times New Roman" w:eastAsia="Times New Roman" w:hAnsi="Times New Roman" w:cs="Times New Roman"/>
              </w:rPr>
              <w:t xml:space="preserve"> </w:t>
            </w:r>
            <w:proofErr w:type="spellStart"/>
            <w:r w:rsidRPr="004850EC">
              <w:rPr>
                <w:rFonts w:ascii="Times New Roman" w:eastAsia="Times New Roman" w:hAnsi="Times New Roman" w:cs="Times New Roman"/>
              </w:rPr>
              <w:t>аудирование</w:t>
            </w:r>
            <w:proofErr w:type="spellEnd"/>
            <w:r w:rsidRPr="004850EC">
              <w:rPr>
                <w:rFonts w:ascii="Times New Roman" w:eastAsia="Times New Roman" w:hAnsi="Times New Roman" w:cs="Times New Roman"/>
              </w:rPr>
              <w:t xml:space="preserve">: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w:t>
            </w:r>
            <w:r w:rsidRPr="004850EC">
              <w:rPr>
                <w:rFonts w:ascii="Times New Roman" w:eastAsia="Times New Roman" w:hAnsi="Times New Roman" w:cs="Times New Roman"/>
              </w:rPr>
              <w:lastRenderedPageBreak/>
              <w:t>содержания, с пониманием нужной/интересующей/запрашиваемой информации;</w:t>
            </w:r>
          </w:p>
          <w:p w14:paraId="249C4AA7" w14:textId="680E0176" w:rsidR="009C39FC" w:rsidRPr="004850EC" w:rsidRDefault="009C39FC" w:rsidP="004850EC">
            <w:pPr>
              <w:shd w:val="clear" w:color="auto" w:fill="FFFFFF"/>
              <w:spacing w:after="0" w:line="240" w:lineRule="auto"/>
              <w:jc w:val="both"/>
              <w:rPr>
                <w:rFonts w:ascii="Times New Roman" w:eastAsia="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xml:space="preserve"> </w:t>
            </w:r>
            <w:r w:rsidRPr="004850EC">
              <w:rPr>
                <w:rFonts w:ascii="Times New Roman" w:eastAsia="Times New Roman" w:hAnsi="Times New Roman" w:cs="Times New Roman"/>
              </w:rPr>
              <w:t>владе</w:t>
            </w:r>
            <w:r w:rsidR="00832468" w:rsidRPr="004850EC">
              <w:rPr>
                <w:rFonts w:ascii="Times New Roman" w:eastAsia="Times New Roman" w:hAnsi="Times New Roman" w:cs="Times New Roman"/>
              </w:rPr>
              <w:t>ть</w:t>
            </w:r>
            <w:r w:rsidRPr="004850EC">
              <w:rPr>
                <w:rFonts w:ascii="Times New Roman" w:eastAsia="Times New Roman" w:hAnsi="Times New Roman" w:cs="Times New Roman"/>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4850EC" w:rsidRDefault="009C39FC" w:rsidP="004850EC">
            <w:pPr>
              <w:shd w:val="clear" w:color="auto" w:fill="FFFFFF"/>
              <w:spacing w:after="0" w:line="240" w:lineRule="auto"/>
              <w:jc w:val="both"/>
              <w:rPr>
                <w:rFonts w:ascii="Times New Roman" w:hAnsi="Times New Roman" w:cs="Times New Roman"/>
              </w:rPr>
            </w:pPr>
            <w:r w:rsidRPr="004850EC">
              <w:rPr>
                <w:rFonts w:ascii="Times New Roman" w:eastAsia="Times New Roman" w:hAnsi="Times New Roman" w:cs="Times New Roman"/>
              </w:rPr>
              <w:t>-</w:t>
            </w:r>
            <w:r w:rsidR="008F1662" w:rsidRPr="004850EC">
              <w:rPr>
                <w:rFonts w:ascii="Times New Roman" w:eastAsia="Times New Roman" w:hAnsi="Times New Roman" w:cs="Times New Roman"/>
              </w:rPr>
              <w:t xml:space="preserve"> </w:t>
            </w:r>
            <w:r w:rsidR="00832468" w:rsidRPr="004850EC">
              <w:rPr>
                <w:rFonts w:ascii="Times New Roman" w:eastAsia="Times New Roman" w:hAnsi="Times New Roman" w:cs="Times New Roman"/>
              </w:rPr>
              <w:t>иметь</w:t>
            </w:r>
            <w:r w:rsidRPr="004850EC">
              <w:rPr>
                <w:rFonts w:ascii="Times New Roman" w:eastAsia="Times New Roman" w:hAnsi="Times New Roman" w:cs="Times New Roman"/>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4850EC">
              <w:rPr>
                <w:rFonts w:ascii="Times New Roman" w:eastAsia="Times New Roman" w:hAnsi="Times New Roman" w:cs="Times New Roman"/>
              </w:rPr>
              <w:t>межпредметного</w:t>
            </w:r>
            <w:proofErr w:type="spellEnd"/>
            <w:r w:rsidRPr="004850EC">
              <w:rPr>
                <w:rFonts w:ascii="Times New Roman" w:eastAsia="Times New Roman" w:hAnsi="Times New Roman" w:cs="Times New Roman"/>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14:paraId="5BDEC724" w14:textId="77777777" w:rsidR="00D11550" w:rsidRPr="00CC2DF5" w:rsidRDefault="00D11550">
      <w:pPr>
        <w:spacing w:after="0" w:line="276" w:lineRule="auto"/>
        <w:jc w:val="center"/>
        <w:rPr>
          <w:rFonts w:ascii="OfficinaSansBookC" w:eastAsia="OfficinaSansBookC" w:hAnsi="OfficinaSansBookC" w:cs="Times New Roman"/>
          <w:b/>
          <w:sz w:val="24"/>
          <w:szCs w:val="24"/>
        </w:rPr>
        <w:sectPr w:rsidR="00D11550" w:rsidRPr="00CC2DF5" w:rsidSect="004850EC">
          <w:pgSz w:w="16838" w:h="11906" w:orient="landscape"/>
          <w:pgMar w:top="1134" w:right="1134" w:bottom="851" w:left="284" w:header="709" w:footer="709" w:gutter="0"/>
          <w:cols w:space="720"/>
          <w:titlePg/>
          <w:docGrid w:linePitch="299"/>
        </w:sectPr>
      </w:pPr>
    </w:p>
    <w:p w14:paraId="3B60BC75" w14:textId="12F569D7" w:rsidR="003E604E" w:rsidRPr="00620A69" w:rsidRDefault="008F1662" w:rsidP="00FA0AFB">
      <w:pPr>
        <w:pStyle w:val="1"/>
        <w:jc w:val="center"/>
        <w:rPr>
          <w:rFonts w:ascii="Times New Roman" w:eastAsia="OfficinaSansBookC" w:hAnsi="Times New Roman" w:cs="Times New Roman"/>
          <w:b/>
          <w:color w:val="auto"/>
          <w:sz w:val="24"/>
          <w:szCs w:val="24"/>
        </w:rPr>
      </w:pPr>
      <w:bookmarkStart w:id="9" w:name="_Toc124862062"/>
      <w:r w:rsidRPr="00620A69">
        <w:rPr>
          <w:rFonts w:ascii="Times New Roman" w:eastAsia="OfficinaSansBookC" w:hAnsi="Times New Roman" w:cs="Times New Roman"/>
          <w:b/>
          <w:color w:val="auto"/>
          <w:sz w:val="24"/>
          <w:szCs w:val="24"/>
        </w:rPr>
        <w:lastRenderedPageBreak/>
        <w:t>2</w:t>
      </w:r>
      <w:r w:rsidR="00916319" w:rsidRPr="00620A69">
        <w:rPr>
          <w:rFonts w:ascii="Times New Roman" w:eastAsia="OfficinaSansBookC" w:hAnsi="Times New Roman" w:cs="Times New Roman"/>
          <w:b/>
          <w:color w:val="auto"/>
          <w:sz w:val="24"/>
          <w:szCs w:val="24"/>
        </w:rPr>
        <w:t>. СТРУКТУРА И СОДЕРЖАНИЕ ОБЩЕОБРАЗОВАТЕЛЬНОЙ ДИСЦИПЛИНЫ</w:t>
      </w:r>
      <w:bookmarkEnd w:id="9"/>
    </w:p>
    <w:p w14:paraId="363D40A5" w14:textId="77777777" w:rsidR="00916319" w:rsidRDefault="00916319">
      <w:pPr>
        <w:spacing w:after="0" w:line="276" w:lineRule="auto"/>
        <w:ind w:firstLine="709"/>
        <w:rPr>
          <w:rFonts w:ascii="Times New Roman" w:eastAsia="OfficinaSansBookC" w:hAnsi="Times New Roman" w:cs="Times New Roman"/>
          <w:b/>
          <w:sz w:val="24"/>
          <w:szCs w:val="24"/>
        </w:rPr>
      </w:pPr>
    </w:p>
    <w:p w14:paraId="092A9685" w14:textId="7052DEE1" w:rsidR="003E604E" w:rsidRPr="00620A69" w:rsidRDefault="0025347D">
      <w:pPr>
        <w:spacing w:after="0" w:line="276" w:lineRule="auto"/>
        <w:ind w:firstLine="709"/>
        <w:rPr>
          <w:rFonts w:ascii="Times New Roman" w:eastAsia="OfficinaSansBookC" w:hAnsi="Times New Roman" w:cs="Times New Roman"/>
          <w:b/>
          <w:sz w:val="24"/>
          <w:szCs w:val="24"/>
        </w:rPr>
      </w:pPr>
      <w:r w:rsidRPr="00620A69">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CC2DF5" w:rsidRDefault="00691446">
      <w:pPr>
        <w:spacing w:after="0" w:line="276" w:lineRule="auto"/>
        <w:ind w:firstLine="709"/>
        <w:rPr>
          <w:rFonts w:ascii="OfficinaSansBookC" w:eastAsia="OfficinaSansBookC" w:hAnsi="OfficinaSansBookC"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620A69" w14:paraId="43868533" w14:textId="77777777">
        <w:trPr>
          <w:trHeight w:val="490"/>
        </w:trPr>
        <w:tc>
          <w:tcPr>
            <w:tcW w:w="7363" w:type="dxa"/>
            <w:vAlign w:val="center"/>
          </w:tcPr>
          <w:p w14:paraId="5B3EDEBC" w14:textId="77777777" w:rsidR="003E604E" w:rsidRPr="00620A69" w:rsidRDefault="0025347D" w:rsidP="00DD2227">
            <w:pPr>
              <w:spacing w:line="276" w:lineRule="auto"/>
              <w:ind w:firstLine="164"/>
              <w:jc w:val="center"/>
              <w:rPr>
                <w:rFonts w:ascii="Times New Roman" w:eastAsia="OfficinaSansBookC" w:hAnsi="Times New Roman" w:cs="Times New Roman"/>
                <w:b/>
              </w:rPr>
            </w:pPr>
            <w:r w:rsidRPr="00620A69">
              <w:rPr>
                <w:rFonts w:ascii="Times New Roman" w:eastAsia="OfficinaSansBookC" w:hAnsi="Times New Roman" w:cs="Times New Roman"/>
                <w:b/>
              </w:rPr>
              <w:t>Вид учебной работы</w:t>
            </w:r>
          </w:p>
        </w:tc>
        <w:tc>
          <w:tcPr>
            <w:tcW w:w="1976" w:type="dxa"/>
            <w:vAlign w:val="center"/>
          </w:tcPr>
          <w:p w14:paraId="15F3C2D8" w14:textId="77777777" w:rsidR="003E604E" w:rsidRPr="00620A69" w:rsidRDefault="0025347D">
            <w:pPr>
              <w:spacing w:line="276" w:lineRule="auto"/>
              <w:rPr>
                <w:rFonts w:ascii="Times New Roman" w:eastAsia="OfficinaSansBookC" w:hAnsi="Times New Roman" w:cs="Times New Roman"/>
                <w:b/>
              </w:rPr>
            </w:pPr>
            <w:r w:rsidRPr="00620A69">
              <w:rPr>
                <w:rFonts w:ascii="Times New Roman" w:eastAsia="OfficinaSansBookC" w:hAnsi="Times New Roman" w:cs="Times New Roman"/>
                <w:b/>
              </w:rPr>
              <w:t>Объем в часах</w:t>
            </w:r>
          </w:p>
        </w:tc>
      </w:tr>
      <w:tr w:rsidR="003E604E" w:rsidRPr="00620A69" w14:paraId="4CC4D514" w14:textId="77777777">
        <w:trPr>
          <w:trHeight w:val="490"/>
        </w:trPr>
        <w:tc>
          <w:tcPr>
            <w:tcW w:w="7363" w:type="dxa"/>
            <w:vAlign w:val="center"/>
          </w:tcPr>
          <w:p w14:paraId="1AB0E03A" w14:textId="77777777" w:rsidR="003E604E" w:rsidRPr="00620A69" w:rsidRDefault="0025347D">
            <w:pPr>
              <w:spacing w:line="276" w:lineRule="auto"/>
              <w:ind w:firstLine="164"/>
              <w:rPr>
                <w:rFonts w:ascii="Times New Roman" w:eastAsia="OfficinaSansBookC" w:hAnsi="Times New Roman" w:cs="Times New Roman"/>
                <w:b/>
              </w:rPr>
            </w:pPr>
            <w:r w:rsidRPr="00620A69">
              <w:rPr>
                <w:rFonts w:ascii="Times New Roman" w:eastAsia="OfficinaSansBookC" w:hAnsi="Times New Roman" w:cs="Times New Roman"/>
                <w:b/>
              </w:rPr>
              <w:t>Объем образовательной программы учебной дисциплины</w:t>
            </w:r>
          </w:p>
        </w:tc>
        <w:tc>
          <w:tcPr>
            <w:tcW w:w="1976" w:type="dxa"/>
            <w:vAlign w:val="center"/>
          </w:tcPr>
          <w:p w14:paraId="0E96DDBA" w14:textId="1AC35205" w:rsidR="003E604E" w:rsidRPr="00620A69" w:rsidRDefault="00450994">
            <w:pPr>
              <w:spacing w:line="276" w:lineRule="auto"/>
              <w:ind w:firstLine="709"/>
              <w:rPr>
                <w:rFonts w:ascii="Times New Roman" w:eastAsia="OfficinaSansBookC" w:hAnsi="Times New Roman" w:cs="Times New Roman"/>
                <w:b/>
              </w:rPr>
            </w:pPr>
            <w:r w:rsidRPr="00620A69">
              <w:rPr>
                <w:rFonts w:ascii="Times New Roman" w:eastAsia="OfficinaSansBookC" w:hAnsi="Times New Roman" w:cs="Times New Roman"/>
                <w:b/>
              </w:rPr>
              <w:t>72</w:t>
            </w:r>
          </w:p>
        </w:tc>
      </w:tr>
      <w:tr w:rsidR="003E604E" w:rsidRPr="00620A69" w14:paraId="4988770D" w14:textId="77777777">
        <w:trPr>
          <w:trHeight w:val="336"/>
        </w:trPr>
        <w:tc>
          <w:tcPr>
            <w:tcW w:w="7363" w:type="dxa"/>
            <w:tcBorders>
              <w:right w:val="single" w:sz="4" w:space="0" w:color="000000"/>
            </w:tcBorders>
            <w:vAlign w:val="center"/>
          </w:tcPr>
          <w:p w14:paraId="40A68B2E" w14:textId="77777777" w:rsidR="003E604E" w:rsidRPr="00620A69" w:rsidRDefault="0025347D">
            <w:pPr>
              <w:spacing w:line="276" w:lineRule="auto"/>
              <w:ind w:firstLine="164"/>
              <w:rPr>
                <w:rFonts w:ascii="Times New Roman" w:eastAsia="OfficinaSansBookC" w:hAnsi="Times New Roman" w:cs="Times New Roman"/>
                <w:b/>
                <w:bCs/>
              </w:rPr>
            </w:pPr>
            <w:r w:rsidRPr="00620A69">
              <w:rPr>
                <w:rFonts w:ascii="Times New Roman" w:eastAsia="OfficinaSansBookC" w:hAnsi="Times New Roman" w:cs="Times New Roman"/>
                <w:b/>
                <w:bCs/>
              </w:rPr>
              <w:t xml:space="preserve">1. Основное содержание </w:t>
            </w:r>
          </w:p>
        </w:tc>
        <w:tc>
          <w:tcPr>
            <w:tcW w:w="1976" w:type="dxa"/>
            <w:tcBorders>
              <w:left w:val="single" w:sz="4" w:space="0" w:color="000000"/>
            </w:tcBorders>
            <w:vAlign w:val="center"/>
          </w:tcPr>
          <w:p w14:paraId="50362DD0" w14:textId="06C819F1" w:rsidR="003E604E" w:rsidRPr="00620A69" w:rsidRDefault="00450994">
            <w:pPr>
              <w:spacing w:line="276" w:lineRule="auto"/>
              <w:jc w:val="center"/>
              <w:rPr>
                <w:rFonts w:ascii="Times New Roman" w:eastAsia="OfficinaSansBookC" w:hAnsi="Times New Roman" w:cs="Times New Roman"/>
                <w:b/>
              </w:rPr>
            </w:pPr>
            <w:r w:rsidRPr="00620A69">
              <w:rPr>
                <w:rFonts w:ascii="Times New Roman" w:eastAsia="OfficinaSansBookC" w:hAnsi="Times New Roman" w:cs="Times New Roman"/>
                <w:b/>
              </w:rPr>
              <w:t>50</w:t>
            </w:r>
          </w:p>
        </w:tc>
      </w:tr>
      <w:tr w:rsidR="003E604E" w:rsidRPr="00620A69" w14:paraId="2F8F9E53" w14:textId="77777777">
        <w:trPr>
          <w:trHeight w:val="336"/>
        </w:trPr>
        <w:tc>
          <w:tcPr>
            <w:tcW w:w="7363" w:type="dxa"/>
            <w:tcBorders>
              <w:right w:val="single" w:sz="4" w:space="0" w:color="000000"/>
            </w:tcBorders>
            <w:vAlign w:val="center"/>
          </w:tcPr>
          <w:p w14:paraId="134C1C8B"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в т. ч.:</w:t>
            </w:r>
          </w:p>
        </w:tc>
        <w:tc>
          <w:tcPr>
            <w:tcW w:w="1976" w:type="dxa"/>
            <w:tcBorders>
              <w:left w:val="single" w:sz="4" w:space="0" w:color="000000"/>
            </w:tcBorders>
            <w:vAlign w:val="center"/>
          </w:tcPr>
          <w:p w14:paraId="69EFCCC5" w14:textId="77777777" w:rsidR="003E604E" w:rsidRPr="00620A69" w:rsidRDefault="003E604E">
            <w:pPr>
              <w:spacing w:line="276" w:lineRule="auto"/>
              <w:rPr>
                <w:rFonts w:ascii="Times New Roman" w:eastAsia="OfficinaSansBookC" w:hAnsi="Times New Roman" w:cs="Times New Roman"/>
              </w:rPr>
            </w:pPr>
          </w:p>
        </w:tc>
      </w:tr>
      <w:tr w:rsidR="003E604E" w:rsidRPr="00620A69" w14:paraId="7405E31E" w14:textId="77777777">
        <w:trPr>
          <w:trHeight w:val="490"/>
        </w:trPr>
        <w:tc>
          <w:tcPr>
            <w:tcW w:w="7363" w:type="dxa"/>
            <w:vAlign w:val="center"/>
          </w:tcPr>
          <w:p w14:paraId="33B99A30"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теоретическое обучение</w:t>
            </w:r>
          </w:p>
        </w:tc>
        <w:tc>
          <w:tcPr>
            <w:tcW w:w="1976" w:type="dxa"/>
            <w:vAlign w:val="center"/>
          </w:tcPr>
          <w:p w14:paraId="725CFA94" w14:textId="77777777" w:rsidR="003E604E" w:rsidRPr="00620A69" w:rsidRDefault="0025347D">
            <w:pPr>
              <w:spacing w:line="276" w:lineRule="auto"/>
              <w:ind w:firstLine="709"/>
              <w:rPr>
                <w:rFonts w:ascii="Times New Roman" w:eastAsia="OfficinaSansBookC" w:hAnsi="Times New Roman" w:cs="Times New Roman"/>
              </w:rPr>
            </w:pPr>
            <w:r w:rsidRPr="00620A69">
              <w:rPr>
                <w:rFonts w:ascii="Times New Roman" w:eastAsia="OfficinaSansBookC" w:hAnsi="Times New Roman" w:cs="Times New Roman"/>
              </w:rPr>
              <w:t>-</w:t>
            </w:r>
          </w:p>
        </w:tc>
      </w:tr>
      <w:tr w:rsidR="003E604E" w:rsidRPr="00620A69" w14:paraId="4A781108" w14:textId="77777777">
        <w:trPr>
          <w:trHeight w:val="490"/>
        </w:trPr>
        <w:tc>
          <w:tcPr>
            <w:tcW w:w="7363" w:type="dxa"/>
            <w:vAlign w:val="center"/>
          </w:tcPr>
          <w:p w14:paraId="20E6F0B5"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практические занятия</w:t>
            </w:r>
            <w:r w:rsidRPr="00620A69">
              <w:rPr>
                <w:rFonts w:ascii="Times New Roman" w:eastAsia="OfficinaSansBookC" w:hAnsi="Times New Roman" w:cs="Times New Roman"/>
                <w:i/>
              </w:rPr>
              <w:t xml:space="preserve"> </w:t>
            </w:r>
          </w:p>
        </w:tc>
        <w:tc>
          <w:tcPr>
            <w:tcW w:w="1976" w:type="dxa"/>
            <w:vAlign w:val="center"/>
          </w:tcPr>
          <w:p w14:paraId="56AD1E81" w14:textId="348CD009" w:rsidR="003E604E" w:rsidRPr="00620A69" w:rsidRDefault="00260DBF">
            <w:pPr>
              <w:spacing w:line="276" w:lineRule="auto"/>
              <w:ind w:firstLine="709"/>
              <w:rPr>
                <w:rFonts w:ascii="Times New Roman" w:eastAsia="OfficinaSansBookC" w:hAnsi="Times New Roman" w:cs="Times New Roman"/>
              </w:rPr>
            </w:pPr>
            <w:r w:rsidRPr="00620A69">
              <w:rPr>
                <w:rFonts w:ascii="Times New Roman" w:eastAsia="OfficinaSansBookC" w:hAnsi="Times New Roman" w:cs="Times New Roman"/>
              </w:rPr>
              <w:t>50</w:t>
            </w:r>
          </w:p>
        </w:tc>
      </w:tr>
      <w:tr w:rsidR="003E604E" w:rsidRPr="00620A69" w14:paraId="7972E92D" w14:textId="77777777">
        <w:trPr>
          <w:trHeight w:val="490"/>
        </w:trPr>
        <w:tc>
          <w:tcPr>
            <w:tcW w:w="7363" w:type="dxa"/>
            <w:vAlign w:val="center"/>
          </w:tcPr>
          <w:p w14:paraId="7B323565" w14:textId="44083B12" w:rsidR="003E604E" w:rsidRPr="00620A69"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rPr>
            </w:pPr>
            <w:r w:rsidRPr="00620A69">
              <w:rPr>
                <w:rFonts w:ascii="Times New Roman" w:hAnsi="Times New Roman"/>
                <w:b/>
                <w:lang w:eastAsia="ru-RU"/>
              </w:rPr>
              <w:t>Профессионально ориентированное содержание (содержание прикладного модуля)</w:t>
            </w:r>
          </w:p>
        </w:tc>
        <w:tc>
          <w:tcPr>
            <w:tcW w:w="1976" w:type="dxa"/>
            <w:vAlign w:val="center"/>
          </w:tcPr>
          <w:p w14:paraId="50376D8F" w14:textId="7AA700D9" w:rsidR="003E604E" w:rsidRPr="00620A69" w:rsidRDefault="00450994">
            <w:pPr>
              <w:spacing w:line="276" w:lineRule="auto"/>
              <w:ind w:firstLine="709"/>
              <w:rPr>
                <w:rFonts w:ascii="Times New Roman" w:eastAsia="OfficinaSansBookC" w:hAnsi="Times New Roman" w:cs="Times New Roman"/>
                <w:b/>
              </w:rPr>
            </w:pPr>
            <w:r w:rsidRPr="00620A69">
              <w:rPr>
                <w:rFonts w:ascii="Times New Roman" w:eastAsia="OfficinaSansBookC" w:hAnsi="Times New Roman" w:cs="Times New Roman"/>
                <w:b/>
              </w:rPr>
              <w:t>20</w:t>
            </w:r>
          </w:p>
        </w:tc>
      </w:tr>
      <w:tr w:rsidR="003E604E" w:rsidRPr="00620A69" w14:paraId="68808161" w14:textId="77777777">
        <w:trPr>
          <w:trHeight w:val="490"/>
        </w:trPr>
        <w:tc>
          <w:tcPr>
            <w:tcW w:w="9339" w:type="dxa"/>
            <w:gridSpan w:val="2"/>
            <w:vAlign w:val="center"/>
          </w:tcPr>
          <w:p w14:paraId="48686892"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в т. ч.:</w:t>
            </w:r>
          </w:p>
        </w:tc>
      </w:tr>
      <w:tr w:rsidR="003E604E" w:rsidRPr="00620A69" w14:paraId="706C4DF0" w14:textId="77777777">
        <w:trPr>
          <w:trHeight w:val="490"/>
        </w:trPr>
        <w:tc>
          <w:tcPr>
            <w:tcW w:w="7363" w:type="dxa"/>
            <w:vAlign w:val="center"/>
          </w:tcPr>
          <w:p w14:paraId="24F04600"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теоретическое обучение</w:t>
            </w:r>
          </w:p>
        </w:tc>
        <w:tc>
          <w:tcPr>
            <w:tcW w:w="1976" w:type="dxa"/>
            <w:vAlign w:val="center"/>
          </w:tcPr>
          <w:p w14:paraId="30BA26B9" w14:textId="77777777" w:rsidR="003E604E" w:rsidRPr="00620A69" w:rsidRDefault="0025347D">
            <w:pPr>
              <w:spacing w:line="276" w:lineRule="auto"/>
              <w:ind w:firstLine="709"/>
              <w:rPr>
                <w:rFonts w:ascii="Times New Roman" w:eastAsia="OfficinaSansBookC" w:hAnsi="Times New Roman" w:cs="Times New Roman"/>
              </w:rPr>
            </w:pPr>
            <w:r w:rsidRPr="00620A69">
              <w:rPr>
                <w:rFonts w:ascii="Times New Roman" w:eastAsia="OfficinaSansBookC" w:hAnsi="Times New Roman" w:cs="Times New Roman"/>
              </w:rPr>
              <w:t>-</w:t>
            </w:r>
          </w:p>
        </w:tc>
      </w:tr>
      <w:tr w:rsidR="003E604E" w:rsidRPr="00620A69" w14:paraId="77FF7CFF" w14:textId="77777777">
        <w:trPr>
          <w:trHeight w:val="490"/>
        </w:trPr>
        <w:tc>
          <w:tcPr>
            <w:tcW w:w="7363" w:type="dxa"/>
            <w:vAlign w:val="center"/>
          </w:tcPr>
          <w:p w14:paraId="05F6DC03" w14:textId="77777777" w:rsidR="003E604E" w:rsidRPr="00620A69" w:rsidRDefault="0025347D">
            <w:pPr>
              <w:spacing w:line="276" w:lineRule="auto"/>
              <w:ind w:firstLine="164"/>
              <w:rPr>
                <w:rFonts w:ascii="Times New Roman" w:eastAsia="OfficinaSansBookC" w:hAnsi="Times New Roman" w:cs="Times New Roman"/>
              </w:rPr>
            </w:pPr>
            <w:r w:rsidRPr="00620A69">
              <w:rPr>
                <w:rFonts w:ascii="Times New Roman" w:eastAsia="OfficinaSansBookC" w:hAnsi="Times New Roman" w:cs="Times New Roman"/>
              </w:rPr>
              <w:t>практические занятия</w:t>
            </w:r>
          </w:p>
        </w:tc>
        <w:tc>
          <w:tcPr>
            <w:tcW w:w="1976" w:type="dxa"/>
            <w:vAlign w:val="center"/>
          </w:tcPr>
          <w:p w14:paraId="6A632140" w14:textId="075F3F13" w:rsidR="003E604E" w:rsidRPr="00620A69" w:rsidRDefault="00450994">
            <w:pPr>
              <w:spacing w:line="276" w:lineRule="auto"/>
              <w:ind w:firstLine="709"/>
              <w:rPr>
                <w:rFonts w:ascii="Times New Roman" w:eastAsia="OfficinaSansBookC" w:hAnsi="Times New Roman" w:cs="Times New Roman"/>
              </w:rPr>
            </w:pPr>
            <w:r w:rsidRPr="00620A69">
              <w:rPr>
                <w:rFonts w:ascii="Times New Roman" w:eastAsia="OfficinaSansBookC" w:hAnsi="Times New Roman" w:cs="Times New Roman"/>
              </w:rPr>
              <w:t>20</w:t>
            </w:r>
          </w:p>
        </w:tc>
      </w:tr>
      <w:tr w:rsidR="00511E6A" w:rsidRPr="00620A69" w14:paraId="1D769246" w14:textId="77777777">
        <w:trPr>
          <w:trHeight w:val="490"/>
        </w:trPr>
        <w:tc>
          <w:tcPr>
            <w:tcW w:w="7363" w:type="dxa"/>
            <w:vAlign w:val="center"/>
          </w:tcPr>
          <w:p w14:paraId="1F6B404B" w14:textId="056A75DD" w:rsidR="00511E6A" w:rsidRPr="00620A69" w:rsidRDefault="00511E6A">
            <w:pPr>
              <w:spacing w:line="276" w:lineRule="auto"/>
              <w:ind w:firstLine="164"/>
              <w:rPr>
                <w:rFonts w:ascii="Times New Roman" w:eastAsia="OfficinaSansBookC" w:hAnsi="Times New Roman" w:cs="Times New Roman"/>
              </w:rPr>
            </w:pPr>
            <w:r w:rsidRPr="00620A69">
              <w:rPr>
                <w:rFonts w:ascii="Times New Roman" w:eastAsia="Times New Roman" w:hAnsi="Times New Roman" w:cs="Times New Roman"/>
                <w:lang w:eastAsia="ru-RU"/>
              </w:rPr>
              <w:t xml:space="preserve">индивидуальный проект </w:t>
            </w:r>
            <w:r w:rsidRPr="00620A69">
              <w:rPr>
                <w:rFonts w:ascii="Times New Roman" w:eastAsia="Times New Roman" w:hAnsi="Times New Roman" w:cs="Times New Roman"/>
                <w:i/>
                <w:lang w:eastAsia="ru-RU"/>
              </w:rPr>
              <w:t>(да/нет</w:t>
            </w:r>
            <w:r w:rsidR="00620A69">
              <w:rPr>
                <w:rFonts w:ascii="Times New Roman" w:eastAsia="Times New Roman" w:hAnsi="Times New Roman" w:cs="Times New Roman"/>
                <w:lang w:eastAsia="ru-RU"/>
              </w:rPr>
              <w:t>)</w:t>
            </w:r>
          </w:p>
        </w:tc>
        <w:tc>
          <w:tcPr>
            <w:tcW w:w="1976" w:type="dxa"/>
            <w:vAlign w:val="center"/>
          </w:tcPr>
          <w:p w14:paraId="708E483F" w14:textId="77777777" w:rsidR="00511E6A" w:rsidRPr="00620A69" w:rsidRDefault="00511E6A">
            <w:pPr>
              <w:spacing w:line="276" w:lineRule="auto"/>
              <w:ind w:firstLine="709"/>
              <w:rPr>
                <w:rFonts w:ascii="Times New Roman" w:eastAsia="OfficinaSansBookC" w:hAnsi="Times New Roman" w:cs="Times New Roman"/>
              </w:rPr>
            </w:pPr>
          </w:p>
        </w:tc>
      </w:tr>
      <w:tr w:rsidR="003E604E" w:rsidRPr="00620A69" w14:paraId="26ECAE99" w14:textId="77777777">
        <w:trPr>
          <w:trHeight w:val="331"/>
        </w:trPr>
        <w:tc>
          <w:tcPr>
            <w:tcW w:w="7363" w:type="dxa"/>
            <w:vAlign w:val="center"/>
          </w:tcPr>
          <w:p w14:paraId="68D644CB" w14:textId="77777777" w:rsidR="003E604E" w:rsidRPr="00620A69" w:rsidRDefault="0025347D">
            <w:pPr>
              <w:spacing w:line="276" w:lineRule="auto"/>
              <w:ind w:firstLine="164"/>
              <w:rPr>
                <w:rFonts w:ascii="Times New Roman" w:eastAsia="OfficinaSansBookC" w:hAnsi="Times New Roman" w:cs="Times New Roman"/>
                <w:i/>
              </w:rPr>
            </w:pPr>
            <w:r w:rsidRPr="00620A69">
              <w:rPr>
                <w:rFonts w:ascii="Times New Roman" w:eastAsia="OfficinaSansBookC" w:hAnsi="Times New Roman" w:cs="Times New Roman"/>
                <w:b/>
              </w:rPr>
              <w:t>Промежуточная аттестация (дифференцированный зачет)</w:t>
            </w:r>
          </w:p>
        </w:tc>
        <w:tc>
          <w:tcPr>
            <w:tcW w:w="1976" w:type="dxa"/>
            <w:vAlign w:val="center"/>
          </w:tcPr>
          <w:p w14:paraId="7F1A16E1" w14:textId="3314F7BD" w:rsidR="003E604E" w:rsidRPr="00620A69" w:rsidRDefault="00450994">
            <w:pPr>
              <w:spacing w:line="276" w:lineRule="auto"/>
              <w:ind w:firstLine="709"/>
              <w:rPr>
                <w:rFonts w:ascii="Times New Roman" w:eastAsia="OfficinaSansBookC" w:hAnsi="Times New Roman" w:cs="Times New Roman"/>
                <w:b/>
              </w:rPr>
            </w:pPr>
            <w:r w:rsidRPr="00620A69">
              <w:rPr>
                <w:rFonts w:ascii="Times New Roman" w:eastAsia="OfficinaSansBookC" w:hAnsi="Times New Roman" w:cs="Times New Roman"/>
                <w:b/>
              </w:rPr>
              <w:t>2</w:t>
            </w:r>
          </w:p>
        </w:tc>
      </w:tr>
    </w:tbl>
    <w:p w14:paraId="60F2FCF8"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64DFAAAE"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73A3C753"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6D22AD7E"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66669BCE"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0974105F"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44A4BA85"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7E944805"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199BE181"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0C26C4BE"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46566D50"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7CAC6A0E"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7D6D8CAC"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6EBAB0C5"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0B1C7360"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5D82DC73" w14:textId="77777777"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14:paraId="1BD8D3DA" w14:textId="77777777" w:rsidR="003E604E" w:rsidRPr="00CC2DF5" w:rsidRDefault="003E604E">
      <w:pPr>
        <w:spacing w:after="0" w:line="276" w:lineRule="auto"/>
        <w:ind w:firstLine="709"/>
        <w:rPr>
          <w:rFonts w:ascii="OfficinaSansBookC" w:eastAsia="OfficinaSansBookC" w:hAnsi="OfficinaSansBookC" w:cs="Times New Roman"/>
          <w:b/>
          <w:sz w:val="24"/>
          <w:szCs w:val="24"/>
        </w:rPr>
      </w:pPr>
    </w:p>
    <w:p w14:paraId="68441BED" w14:textId="77777777" w:rsidR="003E604E" w:rsidRPr="00CC2DF5" w:rsidRDefault="003E604E">
      <w:pPr>
        <w:spacing w:after="0" w:line="276" w:lineRule="auto"/>
        <w:ind w:firstLine="709"/>
        <w:rPr>
          <w:rFonts w:ascii="OfficinaSansBookC" w:eastAsia="OfficinaSansBookC" w:hAnsi="OfficinaSansBookC" w:cs="Times New Roman"/>
          <w:b/>
          <w:sz w:val="24"/>
          <w:szCs w:val="24"/>
        </w:rPr>
        <w:sectPr w:rsidR="003E604E" w:rsidRPr="00CC2DF5" w:rsidSect="00A23514">
          <w:pgSz w:w="11906" w:h="16838"/>
          <w:pgMar w:top="1134" w:right="850" w:bottom="284" w:left="1701" w:header="708" w:footer="708" w:gutter="0"/>
          <w:cols w:space="720"/>
          <w:docGrid w:linePitch="299"/>
        </w:sectPr>
      </w:pPr>
    </w:p>
    <w:p w14:paraId="7499BD9D" w14:textId="58EEA9E2" w:rsidR="003E604E" w:rsidRPr="00DD2227" w:rsidRDefault="0025347D" w:rsidP="00C31D1E">
      <w:pPr>
        <w:spacing w:after="0" w:line="240" w:lineRule="auto"/>
        <w:ind w:firstLine="709"/>
        <w:rPr>
          <w:rFonts w:ascii="Times New Roman" w:eastAsia="OfficinaSansBookC" w:hAnsi="Times New Roman" w:cs="Times New Roman"/>
          <w:b/>
          <w:sz w:val="24"/>
          <w:szCs w:val="24"/>
        </w:rPr>
      </w:pPr>
      <w:r w:rsidRPr="00DD2227">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C31D1E" w:rsidRPr="00C31D1E" w14:paraId="2F50C489"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90C2F30" w14:textId="77777777" w:rsidR="003E604E" w:rsidRPr="00C31D1E"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rPr>
            </w:pPr>
            <w:r w:rsidRPr="00C31D1E">
              <w:rPr>
                <w:rFonts w:ascii="Times New Roman" w:eastAsia="OfficinaSansBookC" w:hAnsi="Times New Roman" w:cs="Times New Roman"/>
                <w:b/>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737B27B7" w14:textId="77777777" w:rsidR="003E604E" w:rsidRPr="00C31D1E"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 лабораторные и практические работы, самостоятельная работа обучающихся, курсовая работ (проект)</w:t>
            </w:r>
            <w:r w:rsidRPr="00C31D1E">
              <w:rPr>
                <w:rFonts w:ascii="Times New Roman" w:eastAsia="OfficinaSansBookC" w:hAnsi="Times New Roman" w:cs="Times New Roman"/>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56AF8B2B" w14:textId="77777777" w:rsidR="003E604E" w:rsidRPr="00C31D1E"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rPr>
            </w:pPr>
            <w:r w:rsidRPr="00C31D1E">
              <w:rPr>
                <w:rFonts w:ascii="Times New Roman" w:eastAsia="OfficinaSansBookC" w:hAnsi="Times New Roman" w:cs="Times New Roman"/>
                <w:b/>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277ADBD8" w14:textId="77777777" w:rsidR="003E604E" w:rsidRPr="00C31D1E"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rPr>
            </w:pPr>
            <w:r w:rsidRPr="00C31D1E">
              <w:rPr>
                <w:rFonts w:ascii="Times New Roman" w:eastAsia="OfficinaSansBookC" w:hAnsi="Times New Roman" w:cs="Times New Roman"/>
                <w:b/>
              </w:rPr>
              <w:t xml:space="preserve">Формируемые общие компетенции и профессиональные компетенции </w:t>
            </w:r>
          </w:p>
        </w:tc>
      </w:tr>
      <w:tr w:rsidR="00C31D1E" w:rsidRPr="00C31D1E" w14:paraId="0D6FB17A"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8909828" w14:textId="77777777" w:rsidR="003E604E" w:rsidRPr="00D56980"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i/>
              </w:rPr>
            </w:pPr>
            <w:r w:rsidRPr="00D56980">
              <w:rPr>
                <w:rFonts w:ascii="Times New Roman" w:eastAsia="OfficinaSansBookC" w:hAnsi="Times New Roman" w:cs="Times New Roman"/>
                <w:b/>
                <w:i/>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6E2A0EF2" w14:textId="77777777" w:rsidR="003E604E" w:rsidRPr="00D56980"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i/>
              </w:rPr>
            </w:pPr>
            <w:r w:rsidRPr="00D56980">
              <w:rPr>
                <w:rFonts w:ascii="Times New Roman" w:eastAsia="OfficinaSansBookC" w:hAnsi="Times New Roman" w:cs="Times New Roman"/>
                <w:b/>
                <w:i/>
              </w:rPr>
              <w:t>2</w:t>
            </w:r>
          </w:p>
        </w:tc>
        <w:tc>
          <w:tcPr>
            <w:tcW w:w="1560" w:type="dxa"/>
            <w:tcBorders>
              <w:top w:val="single" w:sz="4" w:space="0" w:color="000000"/>
              <w:left w:val="single" w:sz="4" w:space="0" w:color="000000"/>
              <w:bottom w:val="single" w:sz="4" w:space="0" w:color="000000"/>
              <w:right w:val="single" w:sz="4" w:space="0" w:color="000000"/>
            </w:tcBorders>
          </w:tcPr>
          <w:p w14:paraId="5E8C40A4" w14:textId="77777777" w:rsidR="003E604E" w:rsidRPr="00D56980"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i/>
              </w:rPr>
            </w:pPr>
            <w:r w:rsidRPr="00D56980">
              <w:rPr>
                <w:rFonts w:ascii="Times New Roman" w:eastAsia="OfficinaSansBookC" w:hAnsi="Times New Roman" w:cs="Times New Roman"/>
                <w:b/>
                <w:i/>
              </w:rPr>
              <w:t>3</w:t>
            </w:r>
          </w:p>
        </w:tc>
        <w:tc>
          <w:tcPr>
            <w:tcW w:w="2552" w:type="dxa"/>
            <w:tcBorders>
              <w:top w:val="single" w:sz="4" w:space="0" w:color="000000"/>
              <w:left w:val="single" w:sz="4" w:space="0" w:color="000000"/>
              <w:bottom w:val="single" w:sz="4" w:space="0" w:color="000000"/>
              <w:right w:val="single" w:sz="4" w:space="0" w:color="000000"/>
            </w:tcBorders>
          </w:tcPr>
          <w:p w14:paraId="4598AE9E" w14:textId="77777777" w:rsidR="003E604E" w:rsidRPr="00D56980"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i/>
              </w:rPr>
            </w:pPr>
            <w:r w:rsidRPr="00D56980">
              <w:rPr>
                <w:rFonts w:ascii="Times New Roman" w:eastAsia="OfficinaSansBookC" w:hAnsi="Times New Roman" w:cs="Times New Roman"/>
                <w:b/>
                <w:i/>
              </w:rPr>
              <w:t>4</w:t>
            </w:r>
          </w:p>
        </w:tc>
      </w:tr>
      <w:tr w:rsidR="00C31D1E" w:rsidRPr="00C31D1E" w14:paraId="219A39F0"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F85324" w14:textId="77777777" w:rsidR="003E604E" w:rsidRPr="00C31D1E" w:rsidRDefault="0025347D"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OfficinaSansBookC" w:hAnsi="Times New Roman" w:cs="Times New Roman"/>
                <w:b/>
              </w:rPr>
            </w:pPr>
            <w:r w:rsidRPr="00C31D1E">
              <w:rPr>
                <w:rFonts w:ascii="Times New Roman" w:eastAsia="OfficinaSansBookC" w:hAnsi="Times New Roman" w:cs="Times New Roman"/>
                <w:b/>
              </w:rPr>
              <w:t>Основное содержание</w:t>
            </w:r>
          </w:p>
        </w:tc>
      </w:tr>
      <w:tr w:rsidR="00C31D1E" w:rsidRPr="00C31D1E" w14:paraId="1D6D3EC8"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E24618" w14:textId="5E8A61C8" w:rsidR="00CC2DF5" w:rsidRPr="00C31D1E" w:rsidRDefault="00CC2DF5"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531AB825" w14:textId="77777777" w:rsidR="00CC2DF5" w:rsidRPr="00C31D1E" w:rsidRDefault="00CC2DF5"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Диагностика входного уровня владения иностранным языком обучающегося</w:t>
            </w:r>
          </w:p>
          <w:p w14:paraId="43173856" w14:textId="77777777" w:rsidR="00CC2DF5" w:rsidRPr="00C31D1E" w:rsidRDefault="00CC2DF5"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Лексико-грамматический тест</w:t>
            </w:r>
          </w:p>
          <w:p w14:paraId="48A7BA45" w14:textId="6CD90D5C" w:rsidR="00CC2DF5" w:rsidRPr="00C31D1E" w:rsidRDefault="00CC2DF5"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65A1C1B4" w14:textId="5DE2859F" w:rsidR="00CC2DF5" w:rsidRPr="00C31D1E" w:rsidRDefault="00CC2DF5"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2</w:t>
            </w:r>
          </w:p>
        </w:tc>
        <w:tc>
          <w:tcPr>
            <w:tcW w:w="2552" w:type="dxa"/>
            <w:tcBorders>
              <w:top w:val="single" w:sz="4" w:space="0" w:color="000000"/>
              <w:left w:val="single" w:sz="4" w:space="0" w:color="000000"/>
              <w:bottom w:val="single" w:sz="4" w:space="0" w:color="000000"/>
              <w:right w:val="single" w:sz="4" w:space="0" w:color="000000"/>
            </w:tcBorders>
          </w:tcPr>
          <w:p w14:paraId="09911207" w14:textId="77777777" w:rsidR="00CC2DF5" w:rsidRPr="00C31D1E" w:rsidRDefault="00CC2DF5" w:rsidP="00C31D1E">
            <w:pPr>
              <w:spacing w:after="0" w:line="240" w:lineRule="auto"/>
              <w:jc w:val="center"/>
              <w:rPr>
                <w:rFonts w:ascii="Times New Roman" w:eastAsia="OfficinaSansBookC" w:hAnsi="Times New Roman" w:cs="Times New Roman"/>
              </w:rPr>
            </w:pPr>
          </w:p>
        </w:tc>
      </w:tr>
      <w:tr w:rsidR="00C31D1E" w:rsidRPr="00C31D1E" w14:paraId="75F0193D"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741142" w14:textId="2D79152A" w:rsidR="00691446" w:rsidRPr="00C31D1E" w:rsidRDefault="008320CB"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76C70842" w14:textId="77777777" w:rsidR="00691446" w:rsidRPr="00C31D1E" w:rsidRDefault="00691446"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C94D2C6" w14:textId="10CD7AD4" w:rsidR="00691446" w:rsidRPr="00C31D1E" w:rsidRDefault="00567B2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48</w:t>
            </w:r>
          </w:p>
        </w:tc>
        <w:tc>
          <w:tcPr>
            <w:tcW w:w="2552" w:type="dxa"/>
            <w:tcBorders>
              <w:top w:val="single" w:sz="4" w:space="0" w:color="000000"/>
              <w:left w:val="single" w:sz="4" w:space="0" w:color="000000"/>
              <w:bottom w:val="single" w:sz="4" w:space="0" w:color="000000"/>
              <w:right w:val="single" w:sz="4" w:space="0" w:color="000000"/>
            </w:tcBorders>
          </w:tcPr>
          <w:p w14:paraId="0466C715" w14:textId="7AD9426D" w:rsidR="00691446" w:rsidRPr="00C31D1E" w:rsidRDefault="00691446"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02,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w:t>
            </w:r>
          </w:p>
        </w:tc>
      </w:tr>
      <w:tr w:rsidR="00C31D1E" w:rsidRPr="00C31D1E" w14:paraId="63837FD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705243C" w14:textId="77777777"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 1.1</w:t>
            </w:r>
          </w:p>
          <w:p w14:paraId="3B4BDB01" w14:textId="595B5991"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Повседневная жизнь семьи. Вне</w:t>
            </w:r>
            <w:r w:rsidR="00F743F5" w:rsidRPr="00C31D1E">
              <w:rPr>
                <w:rFonts w:ascii="Times New Roman" w:eastAsia="OfficinaSansBookC" w:hAnsi="Times New Roman" w:cs="Times New Roman"/>
                <w:b/>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81D7A98" w14:textId="77777777"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DF51320" w14:textId="0398B251" w:rsidR="00691446" w:rsidRPr="00C31D1E" w:rsidRDefault="0014017A"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4DEBA0C5" w14:textId="560A2204" w:rsidR="00B5146D" w:rsidRPr="00C31D1E" w:rsidRDefault="00691446"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02,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w:t>
            </w:r>
          </w:p>
          <w:p w14:paraId="3D49EF7D" w14:textId="77777777" w:rsidR="00B5146D" w:rsidRPr="00C31D1E" w:rsidRDefault="00B5146D" w:rsidP="00C31D1E">
            <w:pPr>
              <w:spacing w:line="240" w:lineRule="auto"/>
              <w:rPr>
                <w:rFonts w:ascii="Times New Roman" w:eastAsia="OfficinaSansBookC" w:hAnsi="Times New Roman" w:cs="Times New Roman"/>
              </w:rPr>
            </w:pPr>
          </w:p>
          <w:p w14:paraId="2A66D9D9" w14:textId="77777777" w:rsidR="00B5146D" w:rsidRPr="00C31D1E" w:rsidRDefault="00B5146D" w:rsidP="00C31D1E">
            <w:pPr>
              <w:spacing w:line="240" w:lineRule="auto"/>
              <w:rPr>
                <w:rFonts w:ascii="Times New Roman" w:eastAsia="OfficinaSansBookC" w:hAnsi="Times New Roman" w:cs="Times New Roman"/>
              </w:rPr>
            </w:pPr>
          </w:p>
          <w:p w14:paraId="5318A6DC" w14:textId="77777777" w:rsidR="00B5146D" w:rsidRPr="00C31D1E" w:rsidRDefault="00B5146D" w:rsidP="00C31D1E">
            <w:pPr>
              <w:spacing w:line="240" w:lineRule="auto"/>
              <w:rPr>
                <w:rFonts w:ascii="Times New Roman" w:eastAsia="OfficinaSansBookC" w:hAnsi="Times New Roman" w:cs="Times New Roman"/>
              </w:rPr>
            </w:pPr>
          </w:p>
          <w:p w14:paraId="128C6FB7" w14:textId="77777777" w:rsidR="00B5146D" w:rsidRPr="00C31D1E" w:rsidRDefault="00B5146D" w:rsidP="00C31D1E">
            <w:pPr>
              <w:spacing w:line="240" w:lineRule="auto"/>
              <w:rPr>
                <w:rFonts w:ascii="Times New Roman" w:eastAsia="OfficinaSansBookC" w:hAnsi="Times New Roman" w:cs="Times New Roman"/>
              </w:rPr>
            </w:pPr>
          </w:p>
          <w:p w14:paraId="7B86BED4" w14:textId="77777777" w:rsidR="00B5146D" w:rsidRPr="00C31D1E" w:rsidRDefault="00B5146D" w:rsidP="00C31D1E">
            <w:pPr>
              <w:spacing w:line="240" w:lineRule="auto"/>
              <w:rPr>
                <w:rFonts w:ascii="Times New Roman" w:eastAsia="OfficinaSansBookC" w:hAnsi="Times New Roman" w:cs="Times New Roman"/>
              </w:rPr>
            </w:pPr>
          </w:p>
          <w:p w14:paraId="59266F66" w14:textId="77777777" w:rsidR="00B5146D" w:rsidRPr="00C31D1E" w:rsidRDefault="00B5146D" w:rsidP="00C31D1E">
            <w:pPr>
              <w:spacing w:line="240" w:lineRule="auto"/>
              <w:rPr>
                <w:rFonts w:ascii="Times New Roman" w:eastAsia="OfficinaSansBookC" w:hAnsi="Times New Roman" w:cs="Times New Roman"/>
              </w:rPr>
            </w:pPr>
          </w:p>
          <w:p w14:paraId="54230660" w14:textId="77777777" w:rsidR="00B5146D" w:rsidRPr="00C31D1E" w:rsidRDefault="00B5146D" w:rsidP="00C31D1E">
            <w:pPr>
              <w:spacing w:line="240" w:lineRule="auto"/>
              <w:rPr>
                <w:rFonts w:ascii="Times New Roman" w:eastAsia="OfficinaSansBookC" w:hAnsi="Times New Roman" w:cs="Times New Roman"/>
              </w:rPr>
            </w:pPr>
          </w:p>
          <w:p w14:paraId="66BCDF4D" w14:textId="77777777" w:rsidR="00B5146D" w:rsidRPr="00C31D1E" w:rsidRDefault="00B5146D" w:rsidP="00C31D1E">
            <w:pPr>
              <w:spacing w:line="240" w:lineRule="auto"/>
              <w:rPr>
                <w:rFonts w:ascii="Times New Roman" w:eastAsia="OfficinaSansBookC" w:hAnsi="Times New Roman" w:cs="Times New Roman"/>
              </w:rPr>
            </w:pPr>
          </w:p>
          <w:p w14:paraId="11B2DCAE" w14:textId="77777777" w:rsidR="00B5146D" w:rsidRPr="00C31D1E" w:rsidRDefault="00B5146D" w:rsidP="00C31D1E">
            <w:pPr>
              <w:spacing w:line="240" w:lineRule="auto"/>
              <w:rPr>
                <w:rFonts w:ascii="Times New Roman" w:eastAsia="OfficinaSansBookC" w:hAnsi="Times New Roman" w:cs="Times New Roman"/>
              </w:rPr>
            </w:pPr>
          </w:p>
          <w:p w14:paraId="51534666" w14:textId="77777777" w:rsidR="00B5146D" w:rsidRPr="00C31D1E" w:rsidRDefault="00B5146D" w:rsidP="00C31D1E">
            <w:pPr>
              <w:spacing w:line="240" w:lineRule="auto"/>
              <w:rPr>
                <w:rFonts w:ascii="Times New Roman" w:eastAsia="OfficinaSansBookC" w:hAnsi="Times New Roman" w:cs="Times New Roman"/>
              </w:rPr>
            </w:pPr>
          </w:p>
          <w:p w14:paraId="5DC7DDED" w14:textId="15C8BEFA" w:rsidR="00691446" w:rsidRPr="00C31D1E" w:rsidRDefault="00691446" w:rsidP="00C31D1E">
            <w:pPr>
              <w:spacing w:line="240" w:lineRule="auto"/>
              <w:rPr>
                <w:rFonts w:ascii="Times New Roman" w:eastAsia="OfficinaSansBookC" w:hAnsi="Times New Roman" w:cs="Times New Roman"/>
              </w:rPr>
            </w:pPr>
          </w:p>
        </w:tc>
      </w:tr>
      <w:tr w:rsidR="00C31D1E" w:rsidRPr="00C31D1E" w14:paraId="011AFE73"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6CCC9AD"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3961D8E0"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79C9D9D8"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города;</w:t>
            </w:r>
          </w:p>
          <w:p w14:paraId="4FB736D1"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национальности;</w:t>
            </w:r>
          </w:p>
          <w:p w14:paraId="42BED9CD"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профессии;</w:t>
            </w:r>
          </w:p>
          <w:p w14:paraId="2EB65A33"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числительные;</w:t>
            </w:r>
          </w:p>
          <w:p w14:paraId="24AF305E"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члены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семьи</w:t>
            </w:r>
            <w:r w:rsidRPr="00C31D1E">
              <w:rPr>
                <w:rFonts w:ascii="Times New Roman" w:eastAsia="OfficinaSansBookC" w:hAnsi="Times New Roman" w:cs="Times New Roman"/>
                <w:lang w:val="en-US"/>
              </w:rPr>
              <w:t xml:space="preserve"> (mother-in-law/nephew/stepmother, etc.);</w:t>
            </w:r>
          </w:p>
          <w:p w14:paraId="6FDF57D1"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внешность</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человека</w:t>
            </w:r>
            <w:r w:rsidRPr="00C31D1E">
              <w:rPr>
                <w:rFonts w:ascii="Times New Roman" w:eastAsia="OfficinaSansBookC" w:hAnsi="Times New Roman" w:cs="Times New Roman"/>
                <w:lang w:val="en-US"/>
              </w:rPr>
              <w:t xml:space="preserve"> (high: shot, medium high, tall/nose: hooked, crooked, etc.);</w:t>
            </w:r>
          </w:p>
          <w:p w14:paraId="6638ECAD"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личные качества человека (</w:t>
            </w:r>
            <w:proofErr w:type="spellStart"/>
            <w:r w:rsidRPr="00C31D1E">
              <w:rPr>
                <w:rFonts w:ascii="Times New Roman" w:eastAsia="OfficinaSansBookC" w:hAnsi="Times New Roman" w:cs="Times New Roman"/>
              </w:rPr>
              <w:t>confident</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shy</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successful</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etc</w:t>
            </w:r>
            <w:proofErr w:type="spellEnd"/>
            <w:r w:rsidRPr="00C31D1E">
              <w:rPr>
                <w:rFonts w:ascii="Times New Roman" w:eastAsia="OfficinaSansBookC" w:hAnsi="Times New Roman" w:cs="Times New Roman"/>
              </w:rPr>
              <w:t>.)</w:t>
            </w:r>
          </w:p>
          <w:p w14:paraId="30DC9D83"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названия</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профессий</w:t>
            </w:r>
            <w:r w:rsidRPr="00C31D1E">
              <w:rPr>
                <w:rFonts w:ascii="Times New Roman" w:eastAsia="OfficinaSansBookC" w:hAnsi="Times New Roman" w:cs="Times New Roman"/>
                <w:lang w:val="en-US"/>
              </w:rPr>
              <w:t xml:space="preserve"> (teacher, cook, businessman,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1A937D50"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273B2DEC"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глаголы </w:t>
            </w:r>
            <w:proofErr w:type="spellStart"/>
            <w:r w:rsidRPr="00C31D1E">
              <w:rPr>
                <w:rFonts w:ascii="Times New Roman" w:eastAsia="OfficinaSansBookC" w:hAnsi="Times New Roman" w:cs="Times New Roman"/>
              </w:rPr>
              <w:t>to</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be</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to</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have</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to</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do</w:t>
            </w:r>
            <w:proofErr w:type="spellEnd"/>
            <w:r w:rsidRPr="00C31D1E">
              <w:rPr>
                <w:rFonts w:ascii="Times New Roman" w:eastAsia="OfficinaSansBookC" w:hAnsi="Times New Roman" w:cs="Times New Roman"/>
              </w:rPr>
              <w:t xml:space="preserve"> (их значения как смысловых глаголов и функции как вспомогательных).</w:t>
            </w:r>
          </w:p>
          <w:p w14:paraId="245D71A1"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простое настоящее время (образование и функции в страдательном залоге; чтение и правописание окончаний, слова-маркеры времени);</w:t>
            </w:r>
          </w:p>
          <w:p w14:paraId="2FDCFE7D"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степени сравнения прилагательных и их правописание; </w:t>
            </w:r>
          </w:p>
          <w:p w14:paraId="4C1BC273"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местоимения личные, притяжательные, указательные, возвратные;</w:t>
            </w:r>
          </w:p>
          <w:p w14:paraId="5FFF82BA"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модальные глаголы и их эквиваленты.</w:t>
            </w:r>
          </w:p>
          <w:p w14:paraId="68470850"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Фонетика:</w:t>
            </w:r>
          </w:p>
          <w:p w14:paraId="0816D0BD" w14:textId="79826062"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Прав</w:t>
            </w:r>
            <w:r w:rsidR="003C1715" w:rsidRPr="00C31D1E">
              <w:rPr>
                <w:rFonts w:ascii="Times New Roman" w:eastAsia="OfficinaSansBookC" w:hAnsi="Times New Roman" w:cs="Times New Roman"/>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6E5296CF" w14:textId="77777777" w:rsidR="003E604E" w:rsidRPr="00C31D1E" w:rsidRDefault="003E604E" w:rsidP="00C31D1E">
            <w:pPr>
              <w:spacing w:after="0" w:line="240" w:lineRule="auto"/>
              <w:jc w:val="center"/>
              <w:rPr>
                <w:rFonts w:ascii="Times New Roman" w:eastAsia="OfficinaSansBookC" w:hAnsi="Times New Roman" w:cs="Times New Roman"/>
              </w:rPr>
            </w:pPr>
          </w:p>
        </w:tc>
        <w:tc>
          <w:tcPr>
            <w:tcW w:w="2552" w:type="dxa"/>
            <w:vMerge/>
            <w:tcBorders>
              <w:top w:val="single" w:sz="4" w:space="0" w:color="000000"/>
              <w:left w:val="single" w:sz="4" w:space="0" w:color="000000"/>
              <w:bottom w:val="single" w:sz="4" w:space="0" w:color="000000"/>
              <w:right w:val="single" w:sz="4" w:space="0" w:color="000000"/>
            </w:tcBorders>
          </w:tcPr>
          <w:p w14:paraId="71706D38"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1A73077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3A0340F"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33F9D25B"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207C729" w14:textId="0312990C" w:rsidR="003E604E" w:rsidRPr="00C31D1E" w:rsidRDefault="0014017A"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tcBorders>
              <w:top w:val="single" w:sz="4" w:space="0" w:color="000000"/>
              <w:left w:val="single" w:sz="4" w:space="0" w:color="000000"/>
              <w:bottom w:val="single" w:sz="4" w:space="0" w:color="000000"/>
              <w:right w:val="single" w:sz="4" w:space="0" w:color="000000"/>
            </w:tcBorders>
          </w:tcPr>
          <w:p w14:paraId="4F7018C4"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0CBF58D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F2EDF9"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07A03FB4" w14:textId="1FFE670F"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1.Приветствие, прощание. Представление себя и других людей в официальной и неофициальной обстановке. </w:t>
            </w:r>
          </w:p>
          <w:p w14:paraId="7DC46E7B" w14:textId="5BAF3DE0" w:rsidR="0014017A" w:rsidRPr="00C31D1E" w:rsidRDefault="0014017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2. Отношения поколений в семье.</w:t>
            </w:r>
          </w:p>
          <w:p w14:paraId="1A36E25B" w14:textId="46ED97B2" w:rsidR="003E604E" w:rsidRPr="00C31D1E" w:rsidRDefault="0014017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3</w:t>
            </w:r>
            <w:r w:rsidR="00567B21" w:rsidRPr="00C31D1E">
              <w:rPr>
                <w:rFonts w:ascii="Times New Roman" w:eastAsia="OfficinaSansBookC" w:hAnsi="Times New Roman" w:cs="Times New Roman"/>
              </w:rPr>
              <w:t>. Описание внешности</w:t>
            </w:r>
            <w:r w:rsidR="00913D1D" w:rsidRPr="00C31D1E">
              <w:rPr>
                <w:rFonts w:ascii="Times New Roman" w:eastAsia="OfficinaSansBookC" w:hAnsi="Times New Roman" w:cs="Times New Roman"/>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6967208" w14:textId="77777777" w:rsidR="003E604E" w:rsidRPr="00C31D1E" w:rsidRDefault="0025347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14A186DC" w14:textId="77777777" w:rsidR="003E604E" w:rsidRPr="00C31D1E" w:rsidRDefault="003E604E" w:rsidP="00C31D1E">
            <w:pPr>
              <w:spacing w:after="0" w:line="240" w:lineRule="auto"/>
              <w:jc w:val="center"/>
              <w:rPr>
                <w:rFonts w:ascii="Times New Roman" w:eastAsia="OfficinaSansBookC" w:hAnsi="Times New Roman" w:cs="Times New Roman"/>
              </w:rPr>
            </w:pPr>
          </w:p>
          <w:p w14:paraId="13BF5342" w14:textId="77777777" w:rsidR="003E604E" w:rsidRPr="00C31D1E" w:rsidRDefault="0025347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7A9E20EC" w14:textId="5AB6B5B8" w:rsidR="003E604E" w:rsidRPr="00C31D1E" w:rsidRDefault="0014017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1F61F9F8"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7EC12551"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E41C5A0" w14:textId="77777777"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 1.2</w:t>
            </w:r>
          </w:p>
          <w:p w14:paraId="1DD31D32" w14:textId="74868B09"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lastRenderedPageBreak/>
              <w:t>Молодёжь в современном обществе. Досуг</w:t>
            </w:r>
            <w:r w:rsidR="003C1715" w:rsidRPr="00C31D1E">
              <w:rPr>
                <w:rFonts w:ascii="Times New Roman" w:eastAsia="OfficinaSansBookC" w:hAnsi="Times New Roman" w:cs="Times New Roman"/>
                <w:b/>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4713CE0C" w14:textId="77777777" w:rsidR="00691446" w:rsidRPr="00C31D1E" w:rsidRDefault="00691446"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DD475C1" w14:textId="7A47C9A4" w:rsidR="00691446" w:rsidRPr="00C31D1E" w:rsidRDefault="00B46E0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B64D52" w14:textId="245F44B2" w:rsidR="00691446"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2BF04131"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C18F28"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669DDFC0"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519DAA02"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lastRenderedPageBreak/>
              <w:t>рутина</w:t>
            </w:r>
            <w:r w:rsidRPr="00C31D1E">
              <w:rPr>
                <w:rFonts w:ascii="Times New Roman" w:eastAsia="OfficinaSansBookC" w:hAnsi="Times New Roman" w:cs="Times New Roman"/>
                <w:lang w:val="en-US"/>
              </w:rPr>
              <w:t xml:space="preserve"> (go to college, have breakfast, take a shower, etc.);</w:t>
            </w:r>
          </w:p>
          <w:p w14:paraId="288FDFBA"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наречия</w:t>
            </w:r>
            <w:r w:rsidRPr="00C31D1E">
              <w:rPr>
                <w:rFonts w:ascii="Times New Roman" w:eastAsia="OfficinaSansBookC" w:hAnsi="Times New Roman" w:cs="Times New Roman"/>
                <w:lang w:val="en-US"/>
              </w:rPr>
              <w:t xml:space="preserve"> (always, never, rarely, sometimes, etc.)</w:t>
            </w:r>
          </w:p>
          <w:p w14:paraId="3286A39C"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723F649F"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предлоги времени;</w:t>
            </w:r>
          </w:p>
          <w:p w14:paraId="05041682"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простое настоящее время и простое продолжительное время (их образование и функции в действительном залоге)</w:t>
            </w:r>
          </w:p>
          <w:p w14:paraId="08E03EB0"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глагол с инфинитивом;</w:t>
            </w:r>
          </w:p>
          <w:p w14:paraId="1DD1A807"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сослагательное наклонение</w:t>
            </w:r>
          </w:p>
          <w:p w14:paraId="0F27CFF7" w14:textId="1D76E613"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proofErr w:type="spellStart"/>
            <w:r w:rsidRPr="00C31D1E">
              <w:rPr>
                <w:rFonts w:ascii="Times New Roman" w:eastAsia="OfficinaSansBookC" w:hAnsi="Times New Roman" w:cs="Times New Roman"/>
              </w:rPr>
              <w:t>love</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like</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enjoy</w:t>
            </w:r>
            <w:proofErr w:type="spellEnd"/>
            <w:r w:rsidRPr="00C31D1E">
              <w:rPr>
                <w:rFonts w:ascii="Times New Roman" w:eastAsia="OfficinaSansBookC" w:hAnsi="Times New Roman" w:cs="Times New Roman"/>
              </w:rPr>
              <w:t xml:space="preserve"> + </w:t>
            </w:r>
            <w:proofErr w:type="spellStart"/>
            <w:r w:rsidRPr="00C31D1E">
              <w:rPr>
                <w:rFonts w:ascii="Times New Roman" w:eastAsia="OfficinaSansBookC" w:hAnsi="Times New Roman" w:cs="Times New Roman"/>
              </w:rPr>
              <w:t>Infinitive</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ing</w:t>
            </w:r>
            <w:proofErr w:type="spellEnd"/>
            <w:r w:rsidRPr="00C31D1E">
              <w:rPr>
                <w:rFonts w:ascii="Times New Roman" w:eastAsia="OfficinaSansBookC" w:hAnsi="Times New Roman" w:cs="Times New Roman"/>
              </w:rPr>
              <w:t>, типы вопросов, спо</w:t>
            </w:r>
            <w:r w:rsidR="003C1715" w:rsidRPr="00C31D1E">
              <w:rPr>
                <w:rFonts w:ascii="Times New Roman" w:eastAsia="OfficinaSansBookC" w:hAnsi="Times New Roman" w:cs="Times New Roman"/>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0561EBC9" w14:textId="77777777" w:rsidR="003E604E" w:rsidRPr="00C31D1E" w:rsidRDefault="003E604E" w:rsidP="00C31D1E">
            <w:pPr>
              <w:spacing w:after="0" w:line="240" w:lineRule="auto"/>
              <w:jc w:val="center"/>
              <w:rPr>
                <w:rFonts w:ascii="Times New Roman" w:eastAsia="OfficinaSansBookC" w:hAnsi="Times New Roman" w:cs="Times New Roman"/>
              </w:rPr>
            </w:pPr>
          </w:p>
        </w:tc>
        <w:tc>
          <w:tcPr>
            <w:tcW w:w="2552" w:type="dxa"/>
            <w:vMerge/>
            <w:tcBorders>
              <w:top w:val="single" w:sz="4" w:space="0" w:color="000000"/>
              <w:left w:val="single" w:sz="4" w:space="0" w:color="000000"/>
              <w:bottom w:val="single" w:sz="4" w:space="0" w:color="000000"/>
              <w:right w:val="single" w:sz="4" w:space="0" w:color="000000"/>
            </w:tcBorders>
          </w:tcPr>
          <w:p w14:paraId="189F2236"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4207EE24"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01CAE5"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4ED181B7"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6A311B" w14:textId="0198548A" w:rsidR="003E604E" w:rsidRPr="00C31D1E" w:rsidRDefault="00B46E0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tcBorders>
              <w:top w:val="single" w:sz="4" w:space="0" w:color="000000"/>
              <w:left w:val="single" w:sz="4" w:space="0" w:color="000000"/>
              <w:bottom w:val="single" w:sz="4" w:space="0" w:color="000000"/>
              <w:right w:val="single" w:sz="4" w:space="0" w:color="000000"/>
            </w:tcBorders>
          </w:tcPr>
          <w:p w14:paraId="42EABAAA"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6EEB46CD"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547A183"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680BEE89"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 Рабочий день. </w:t>
            </w:r>
          </w:p>
          <w:p w14:paraId="04CC0273" w14:textId="77777777" w:rsidR="00FD3C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2. Досуг. Хобби. </w:t>
            </w:r>
          </w:p>
          <w:p w14:paraId="2CCAF6B5" w14:textId="25EF7A7C" w:rsidR="003E604E" w:rsidRPr="00C31D1E" w:rsidRDefault="00FD3C4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3. </w:t>
            </w:r>
            <w:r w:rsidR="00806319" w:rsidRPr="00C31D1E">
              <w:rPr>
                <w:rFonts w:ascii="Times New Roman" w:eastAsia="OfficinaSansBookC" w:hAnsi="Times New Roman" w:cs="Times New Roman"/>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16737AD" w14:textId="77777777" w:rsidR="003E604E" w:rsidRPr="00C31D1E" w:rsidRDefault="0025347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7C96D381" w14:textId="77777777" w:rsidR="003E604E" w:rsidRPr="00C31D1E" w:rsidRDefault="0025347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6FCFAAFB" w14:textId="431068D3" w:rsidR="00B46E01" w:rsidRPr="00C31D1E" w:rsidRDefault="00B46E0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0CDF55CD"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62086F6E"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794318" w14:textId="77777777"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 1.3</w:t>
            </w:r>
          </w:p>
          <w:p w14:paraId="25EE4491" w14:textId="0C8FEC38" w:rsidR="00691446" w:rsidRPr="00C31D1E" w:rsidRDefault="00691446"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40C9363C" w14:textId="77777777" w:rsidR="00691446" w:rsidRPr="00C31D1E" w:rsidRDefault="00691446"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232612F" w14:textId="02A94BD0" w:rsidR="00691446" w:rsidRPr="00C31D1E" w:rsidRDefault="00913D1D"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1C70331" w14:textId="77777777" w:rsidR="00691446" w:rsidRPr="00C31D1E" w:rsidRDefault="00691446" w:rsidP="00C31D1E">
            <w:pPr>
              <w:spacing w:after="0" w:line="240" w:lineRule="auto"/>
              <w:jc w:val="center"/>
              <w:rPr>
                <w:rFonts w:ascii="Times New Roman" w:eastAsia="OfficinaSansBookC" w:hAnsi="Times New Roman" w:cs="Times New Roman"/>
              </w:rPr>
            </w:pPr>
          </w:p>
          <w:p w14:paraId="2AD254B5" w14:textId="727505AB" w:rsidR="00691446"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74CE26D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A7BA54"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55A433E2"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17673940"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здания</w:t>
            </w:r>
            <w:r w:rsidRPr="00C31D1E">
              <w:rPr>
                <w:rFonts w:ascii="Times New Roman" w:eastAsia="OfficinaSansBookC" w:hAnsi="Times New Roman" w:cs="Times New Roman"/>
                <w:lang w:val="en-US"/>
              </w:rPr>
              <w:t xml:space="preserve"> (attached house, apartment, etc.);</w:t>
            </w:r>
          </w:p>
          <w:p w14:paraId="6E0BFF0D"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комнаты</w:t>
            </w:r>
            <w:r w:rsidRPr="00C31D1E">
              <w:rPr>
                <w:rFonts w:ascii="Times New Roman" w:eastAsia="OfficinaSansBookC" w:hAnsi="Times New Roman" w:cs="Times New Roman"/>
                <w:lang w:val="en-US"/>
              </w:rPr>
              <w:t xml:space="preserve"> (living-room, kitchen, etc.);</w:t>
            </w:r>
          </w:p>
          <w:p w14:paraId="5D447568"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обстановка</w:t>
            </w:r>
            <w:r w:rsidRPr="00C31D1E">
              <w:rPr>
                <w:rFonts w:ascii="Times New Roman" w:eastAsia="OfficinaSansBookC" w:hAnsi="Times New Roman" w:cs="Times New Roman"/>
                <w:lang w:val="en-US"/>
              </w:rPr>
              <w:t xml:space="preserve"> (armchair, sofa, carpet, etc.);</w:t>
            </w:r>
          </w:p>
          <w:p w14:paraId="2658EEF9"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техника</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оборудование</w:t>
            </w:r>
            <w:r w:rsidRPr="00C31D1E">
              <w:rPr>
                <w:rFonts w:ascii="Times New Roman" w:eastAsia="OfficinaSansBookC" w:hAnsi="Times New Roman" w:cs="Times New Roman"/>
                <w:lang w:val="en-US"/>
              </w:rPr>
              <w:t xml:space="preserve"> (flat-screen TV, camera, computer, etc.);</w:t>
            </w:r>
          </w:p>
          <w:p w14:paraId="3CD49847"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условия</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жизни</w:t>
            </w:r>
            <w:r w:rsidRPr="00C31D1E">
              <w:rPr>
                <w:rFonts w:ascii="Times New Roman" w:eastAsia="OfficinaSansBookC" w:hAnsi="Times New Roman" w:cs="Times New Roman"/>
                <w:lang w:val="en-US"/>
              </w:rPr>
              <w:t xml:space="preserve"> (comfortable, close, nice, etc.);</w:t>
            </w:r>
          </w:p>
          <w:p w14:paraId="42E2C31F"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места</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в</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городе</w:t>
            </w:r>
            <w:r w:rsidRPr="00C31D1E">
              <w:rPr>
                <w:rFonts w:ascii="Times New Roman" w:eastAsia="OfficinaSansBookC" w:hAnsi="Times New Roman" w:cs="Times New Roman"/>
                <w:lang w:val="en-US"/>
              </w:rPr>
              <w:t xml:space="preserve"> (city </w:t>
            </w:r>
            <w:proofErr w:type="spellStart"/>
            <w:r w:rsidRPr="00C31D1E">
              <w:rPr>
                <w:rFonts w:ascii="Times New Roman" w:eastAsia="OfficinaSansBookC" w:hAnsi="Times New Roman" w:cs="Times New Roman"/>
                <w:lang w:val="en-US"/>
              </w:rPr>
              <w:t>centre</w:t>
            </w:r>
            <w:proofErr w:type="spellEnd"/>
            <w:r w:rsidRPr="00C31D1E">
              <w:rPr>
                <w:rFonts w:ascii="Times New Roman" w:eastAsia="OfficinaSansBookC" w:hAnsi="Times New Roman" w:cs="Times New Roman"/>
                <w:lang w:val="en-US"/>
              </w:rPr>
              <w:t>, church, square, etc.);</w:t>
            </w:r>
          </w:p>
          <w:p w14:paraId="1064423F" w14:textId="77777777" w:rsidR="003E604E" w:rsidRPr="00C31D1E" w:rsidRDefault="0025347D" w:rsidP="00C31D1E">
            <w:pPr>
              <w:tabs>
                <w:tab w:val="left" w:pos="316"/>
              </w:tabs>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714E3763"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оборот </w:t>
            </w:r>
            <w:proofErr w:type="spellStart"/>
            <w:r w:rsidRPr="00C31D1E">
              <w:rPr>
                <w:rFonts w:ascii="Times New Roman" w:eastAsia="OfficinaSansBookC" w:hAnsi="Times New Roman" w:cs="Times New Roman"/>
              </w:rPr>
              <w:t>there</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is</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are</w:t>
            </w:r>
            <w:proofErr w:type="spellEnd"/>
            <w:r w:rsidRPr="00C31D1E">
              <w:rPr>
                <w:rFonts w:ascii="Times New Roman" w:eastAsia="OfficinaSansBookC" w:hAnsi="Times New Roman" w:cs="Times New Roman"/>
              </w:rPr>
              <w:t>;</w:t>
            </w:r>
          </w:p>
          <w:p w14:paraId="60AFBC43"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неопределённые местоимения </w:t>
            </w:r>
            <w:proofErr w:type="spellStart"/>
            <w:r w:rsidRPr="00C31D1E">
              <w:rPr>
                <w:rFonts w:ascii="Times New Roman" w:eastAsia="OfficinaSansBookC" w:hAnsi="Times New Roman" w:cs="Times New Roman"/>
              </w:rPr>
              <w:t>some</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any</w:t>
            </w:r>
            <w:proofErr w:type="spellEnd"/>
            <w:r w:rsidRPr="00C31D1E">
              <w:rPr>
                <w:rFonts w:ascii="Times New Roman" w:eastAsia="OfficinaSansBookC" w:hAnsi="Times New Roman" w:cs="Times New Roman"/>
              </w:rPr>
              <w:t>/</w:t>
            </w:r>
            <w:proofErr w:type="spellStart"/>
            <w:r w:rsidRPr="00C31D1E">
              <w:rPr>
                <w:rFonts w:ascii="Times New Roman" w:eastAsia="OfficinaSansBookC" w:hAnsi="Times New Roman" w:cs="Times New Roman"/>
              </w:rPr>
              <w:t>one</w:t>
            </w:r>
            <w:proofErr w:type="spellEnd"/>
            <w:r w:rsidRPr="00C31D1E">
              <w:rPr>
                <w:rFonts w:ascii="Times New Roman" w:eastAsia="OfficinaSansBookC" w:hAnsi="Times New Roman" w:cs="Times New Roman"/>
              </w:rPr>
              <w:t xml:space="preserve"> и их производные.</w:t>
            </w:r>
          </w:p>
          <w:p w14:paraId="50D63460"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предлоги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направления</w:t>
            </w:r>
            <w:r w:rsidRPr="00C31D1E">
              <w:rPr>
                <w:rFonts w:ascii="Times New Roman" w:eastAsia="OfficinaSansBookC" w:hAnsi="Times New Roman" w:cs="Times New Roman"/>
                <w:lang w:val="en-US"/>
              </w:rPr>
              <w:t xml:space="preserve"> (forward, past, opposite, etc.);</w:t>
            </w:r>
          </w:p>
          <w:p w14:paraId="44A41F24"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модальные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глаголы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в</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этикетных</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формулах</w:t>
            </w:r>
            <w:r w:rsidRPr="00C31D1E">
              <w:rPr>
                <w:rFonts w:ascii="Times New Roman" w:eastAsia="OfficinaSansBookC" w:hAnsi="Times New Roman" w:cs="Times New Roman"/>
                <w:lang w:val="en-US"/>
              </w:rPr>
              <w:t xml:space="preserve"> (Can/may I help </w:t>
            </w:r>
            <w:proofErr w:type="gramStart"/>
            <w:r w:rsidRPr="00C31D1E">
              <w:rPr>
                <w:rFonts w:ascii="Times New Roman" w:eastAsia="OfficinaSansBookC" w:hAnsi="Times New Roman" w:cs="Times New Roman"/>
                <w:lang w:val="en-US"/>
              </w:rPr>
              <w:t>you?,</w:t>
            </w:r>
            <w:proofErr w:type="gramEnd"/>
            <w:r w:rsidRPr="00C31D1E">
              <w:rPr>
                <w:rFonts w:ascii="Times New Roman" w:eastAsia="OfficinaSansBookC" w:hAnsi="Times New Roman" w:cs="Times New Roman"/>
                <w:lang w:val="en-US"/>
              </w:rPr>
              <w:t xml:space="preserve"> Should you have any questions ___, Should you need any further information ___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proofErr w:type="spellStart"/>
            <w:r w:rsidRPr="00C31D1E">
              <w:rPr>
                <w:rFonts w:ascii="Times New Roman" w:eastAsia="OfficinaSansBookC" w:hAnsi="Times New Roman" w:cs="Times New Roman"/>
              </w:rPr>
              <w:t>др</w:t>
            </w:r>
            <w:proofErr w:type="spellEnd"/>
            <w:r w:rsidRPr="00C31D1E">
              <w:rPr>
                <w:rFonts w:ascii="Times New Roman" w:eastAsia="OfficinaSansBookC" w:hAnsi="Times New Roman" w:cs="Times New Roman"/>
                <w:lang w:val="en-US"/>
              </w:rPr>
              <w:t>.);</w:t>
            </w:r>
          </w:p>
          <w:p w14:paraId="674B80DE"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специальные вопросы;</w:t>
            </w:r>
          </w:p>
          <w:p w14:paraId="569BA7DA" w14:textId="77777777"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вопросительные предложения – формулы вежливости (</w:t>
            </w:r>
            <w:proofErr w:type="spellStart"/>
            <w:r w:rsidRPr="00C31D1E">
              <w:rPr>
                <w:rFonts w:ascii="Times New Roman" w:eastAsia="OfficinaSansBookC" w:hAnsi="Times New Roman" w:cs="Times New Roman"/>
              </w:rPr>
              <w:t>Could</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you</w:t>
            </w:r>
            <w:proofErr w:type="spellEnd"/>
            <w:r w:rsidRPr="00C31D1E">
              <w:rPr>
                <w:rFonts w:ascii="Times New Roman" w:eastAsia="OfficinaSansBookC" w:hAnsi="Times New Roman" w:cs="Times New Roman"/>
              </w:rPr>
              <w:t xml:space="preserve"> ___, </w:t>
            </w:r>
            <w:proofErr w:type="spellStart"/>
            <w:r w:rsidRPr="00C31D1E">
              <w:rPr>
                <w:rFonts w:ascii="Times New Roman" w:eastAsia="OfficinaSansBookC" w:hAnsi="Times New Roman" w:cs="Times New Roman"/>
              </w:rPr>
              <w:t>please</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Would</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you</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like</w:t>
            </w:r>
            <w:proofErr w:type="spellEnd"/>
            <w:r w:rsidRPr="00C31D1E">
              <w:rPr>
                <w:rFonts w:ascii="Times New Roman" w:eastAsia="OfficinaSansBookC" w:hAnsi="Times New Roman" w:cs="Times New Roman"/>
              </w:rPr>
              <w:t xml:space="preserve"> ___? </w:t>
            </w:r>
            <w:proofErr w:type="spellStart"/>
            <w:r w:rsidRPr="00C31D1E">
              <w:rPr>
                <w:rFonts w:ascii="Times New Roman" w:eastAsia="OfficinaSansBookC" w:hAnsi="Times New Roman" w:cs="Times New Roman"/>
              </w:rPr>
              <w:t>Shall</w:t>
            </w:r>
            <w:proofErr w:type="spellEnd"/>
            <w:r w:rsidRPr="00C31D1E">
              <w:rPr>
                <w:rFonts w:ascii="Times New Roman" w:eastAsia="OfficinaSansBookC" w:hAnsi="Times New Roman" w:cs="Times New Roman"/>
              </w:rPr>
              <w:t xml:space="preserve"> I___?);</w:t>
            </w:r>
          </w:p>
          <w:p w14:paraId="2C8342EB" w14:textId="0AF8D622" w:rsidR="003E604E" w:rsidRPr="00C31D1E" w:rsidRDefault="0025347D"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нар</w:t>
            </w:r>
            <w:r w:rsidR="00806319" w:rsidRPr="00C31D1E">
              <w:rPr>
                <w:rFonts w:ascii="Times New Roman" w:eastAsia="OfficinaSansBookC" w:hAnsi="Times New Roman" w:cs="Times New Roman"/>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42AAFA5A" w14:textId="77777777" w:rsidR="003E604E" w:rsidRPr="00C31D1E" w:rsidRDefault="003E604E"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34532563"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65F31757"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3B62609"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1DDDE5D6" w14:textId="77777777" w:rsidR="003E60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4C70FEB" w14:textId="09ECB6CC" w:rsidR="003E604E" w:rsidRPr="00C31D1E" w:rsidRDefault="00913D1D"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43BA87A8"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156D6D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9D3403E" w14:textId="77777777" w:rsidR="003E604E" w:rsidRPr="00C31D1E" w:rsidRDefault="003E604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2FB6FF74" w14:textId="77777777" w:rsidR="00FD3C4E" w:rsidRPr="00C31D1E" w:rsidRDefault="0025347D"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1.Особенности проживания в городе. Инфраструктура. Как спросить и указать дорогу.</w:t>
            </w:r>
            <w:r w:rsidR="00567B21" w:rsidRPr="00C31D1E">
              <w:rPr>
                <w:rFonts w:ascii="Times New Roman" w:eastAsia="OfficinaSansBookC" w:hAnsi="Times New Roman" w:cs="Times New Roman"/>
              </w:rPr>
              <w:t xml:space="preserve"> </w:t>
            </w:r>
          </w:p>
          <w:p w14:paraId="1F3408C5" w14:textId="7C504542" w:rsidR="003E604E" w:rsidRPr="00C31D1E" w:rsidRDefault="00FD3C4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2.</w:t>
            </w:r>
            <w:r w:rsidR="00567B21" w:rsidRPr="00C31D1E">
              <w:rPr>
                <w:rFonts w:ascii="Times New Roman" w:eastAsia="OfficinaSansBookC" w:hAnsi="Times New Roman" w:cs="Times New Roman"/>
              </w:rPr>
              <w:t>Описание здания, интерьера.</w:t>
            </w:r>
            <w:r w:rsidR="009D231F" w:rsidRPr="00C31D1E">
              <w:rPr>
                <w:rFonts w:ascii="Times New Roman" w:eastAsia="OfficinaSansBookC" w:hAnsi="Times New Roman" w:cs="Times New Roman"/>
              </w:rPr>
              <w:t xml:space="preserve"> </w:t>
            </w:r>
            <w:r w:rsidR="00913D1D" w:rsidRPr="00C31D1E">
              <w:rPr>
                <w:rFonts w:ascii="Times New Roman" w:eastAsia="OfficinaSansBookC" w:hAnsi="Times New Roman" w:cs="Times New Roman"/>
              </w:rPr>
              <w:t>Описание колледжа (здание, обстановка, условия жизни, техника, оборудование). Описа</w:t>
            </w:r>
            <w:r w:rsidR="003C1715" w:rsidRPr="00C31D1E">
              <w:rPr>
                <w:rFonts w:ascii="Times New Roman" w:eastAsia="OfficinaSansBookC" w:hAnsi="Times New Roman" w:cs="Times New Roman"/>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2A41387F" w14:textId="395F2F9A" w:rsidR="003E604E" w:rsidRPr="00C31D1E" w:rsidRDefault="00567B2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28EF7B9D" w14:textId="77777777" w:rsidR="00913D1D" w:rsidRPr="00C31D1E" w:rsidRDefault="00913D1D" w:rsidP="00C31D1E">
            <w:pPr>
              <w:spacing w:after="0" w:line="240" w:lineRule="auto"/>
              <w:jc w:val="center"/>
              <w:rPr>
                <w:rFonts w:ascii="Times New Roman" w:eastAsia="OfficinaSansBookC" w:hAnsi="Times New Roman" w:cs="Times New Roman"/>
                <w:lang w:val="en-US"/>
              </w:rPr>
            </w:pPr>
          </w:p>
          <w:p w14:paraId="53A28848" w14:textId="0A8321C1" w:rsidR="003E604E" w:rsidRPr="00C31D1E" w:rsidRDefault="009D231F" w:rsidP="00C31D1E">
            <w:pPr>
              <w:spacing w:after="0" w:line="240" w:lineRule="auto"/>
              <w:jc w:val="center"/>
              <w:rPr>
                <w:rFonts w:ascii="Times New Roman" w:eastAsia="OfficinaSansBookC" w:hAnsi="Times New Roman" w:cs="Times New Roman"/>
                <w:lang w:val="en-US"/>
              </w:rPr>
            </w:pPr>
            <w:r w:rsidRPr="00C31D1E">
              <w:rPr>
                <w:rFonts w:ascii="Times New Roman" w:eastAsia="OfficinaSansBookC" w:hAnsi="Times New Roman" w:cs="Times New Roman"/>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1D53082D" w14:textId="77777777" w:rsidR="003E604E" w:rsidRPr="00C31D1E" w:rsidRDefault="003E604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366DC60F" w14:textId="77777777"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4D46765" w14:textId="77777777" w:rsidR="00567B21" w:rsidRPr="00C31D1E" w:rsidRDefault="00567B21"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 1.4</w:t>
            </w:r>
          </w:p>
          <w:p w14:paraId="238F6FED" w14:textId="7053D956" w:rsidR="00567B21" w:rsidRPr="00C31D1E" w:rsidRDefault="00567B21"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lastRenderedPageBreak/>
              <w:t>Покупки: од</w:t>
            </w:r>
            <w:r w:rsidR="003C1715" w:rsidRPr="00C31D1E">
              <w:rPr>
                <w:rFonts w:ascii="Times New Roman" w:eastAsia="OfficinaSansBookC" w:hAnsi="Times New Roman" w:cs="Times New Roman"/>
                <w:b/>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50C58F98" w14:textId="77777777" w:rsidR="00567B21" w:rsidRPr="00C31D1E" w:rsidRDefault="00567B21"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229269" w14:textId="09244BA6" w:rsidR="00567B21" w:rsidRPr="00C31D1E" w:rsidRDefault="00567B2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val="restart"/>
            <w:tcBorders>
              <w:top w:val="single" w:sz="4" w:space="0" w:color="000000"/>
              <w:left w:val="single" w:sz="4" w:space="0" w:color="000000"/>
              <w:right w:val="single" w:sz="4" w:space="0" w:color="000000"/>
            </w:tcBorders>
          </w:tcPr>
          <w:p w14:paraId="375797F8" w14:textId="2E76B14D" w:rsidR="00567B21" w:rsidRPr="00C31D1E" w:rsidRDefault="00567B2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578B2FB0"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C53F36F" w14:textId="77777777" w:rsidR="00567B21" w:rsidRPr="00C31D1E" w:rsidRDefault="00567B21"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2BAEB5D4" w14:textId="77777777" w:rsidR="00567B21" w:rsidRPr="00C31D1E" w:rsidRDefault="00567B21"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68824AF3"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виды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магазинов</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отделы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в</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магазине</w:t>
            </w:r>
            <w:r w:rsidRPr="00C31D1E">
              <w:rPr>
                <w:rFonts w:ascii="Times New Roman" w:eastAsia="OfficinaSansBookC" w:hAnsi="Times New Roman" w:cs="Times New Roman"/>
                <w:lang w:val="en-US"/>
              </w:rPr>
              <w:t xml:space="preserve"> (shopping mall, department store, dairy produce, etc.);</w:t>
            </w:r>
          </w:p>
          <w:p w14:paraId="69822A4F"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товары</w:t>
            </w:r>
            <w:r w:rsidRPr="00C31D1E">
              <w:rPr>
                <w:rFonts w:ascii="Times New Roman" w:eastAsia="OfficinaSansBookC" w:hAnsi="Times New Roman" w:cs="Times New Roman"/>
                <w:lang w:val="en-US"/>
              </w:rPr>
              <w:t xml:space="preserve"> (juice, soap, milk, bread, butter, sandwich, a bottle of milk, etc.);</w:t>
            </w:r>
          </w:p>
          <w:p w14:paraId="419E1754"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одежда</w:t>
            </w:r>
            <w:r w:rsidRPr="00C31D1E">
              <w:rPr>
                <w:rFonts w:ascii="Times New Roman" w:eastAsia="OfficinaSansBookC" w:hAnsi="Times New Roman" w:cs="Times New Roman"/>
                <w:lang w:val="en-US"/>
              </w:rPr>
              <w:t xml:space="preserve"> (trousers, a sweater, a blouse, a tie, a skirt,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68F1CA4E" w14:textId="77777777" w:rsidR="00567B21" w:rsidRPr="00C31D1E" w:rsidRDefault="00567B21" w:rsidP="00C31D1E">
            <w:pPr>
              <w:tabs>
                <w:tab w:val="left" w:pos="316"/>
              </w:tabs>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1EEAF58B"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существительные исчисляемые и неисчисляемые;</w:t>
            </w:r>
          </w:p>
          <w:p w14:paraId="36DA9BDB"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употребление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слов</w:t>
            </w:r>
            <w:r w:rsidRPr="00C31D1E">
              <w:rPr>
                <w:rFonts w:ascii="Times New Roman" w:eastAsia="OfficinaSansBookC" w:hAnsi="Times New Roman" w:cs="Times New Roman"/>
                <w:lang w:val="en-US"/>
              </w:rPr>
              <w:t xml:space="preserve"> many, much, a lot of, little, few, a few </w:t>
            </w:r>
            <w:r w:rsidRPr="00C31D1E">
              <w:rPr>
                <w:rFonts w:ascii="Times New Roman" w:eastAsia="OfficinaSansBookC" w:hAnsi="Times New Roman" w:cs="Times New Roman"/>
              </w:rPr>
              <w:t>с</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существительными</w:t>
            </w:r>
            <w:r w:rsidRPr="00C31D1E">
              <w:rPr>
                <w:rFonts w:ascii="Times New Roman" w:eastAsia="OfficinaSansBookC" w:hAnsi="Times New Roman" w:cs="Times New Roman"/>
                <w:lang w:val="en-US"/>
              </w:rPr>
              <w:t>;</w:t>
            </w:r>
          </w:p>
          <w:p w14:paraId="7B99E989"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артикли: определенный, неопределенный, нулевой; </w:t>
            </w:r>
          </w:p>
          <w:p w14:paraId="5AA129D3" w14:textId="77777777"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чтение артиклей;</w:t>
            </w:r>
          </w:p>
          <w:p w14:paraId="73CE63A2" w14:textId="3E511391" w:rsidR="00567B21" w:rsidRPr="00C31D1E" w:rsidRDefault="00567B21"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арифм</w:t>
            </w:r>
            <w:r w:rsidR="00806319" w:rsidRPr="00C31D1E">
              <w:rPr>
                <w:rFonts w:ascii="Times New Roman" w:eastAsia="OfficinaSansBookC" w:hAnsi="Times New Roman" w:cs="Times New Roman"/>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4FD131D7" w14:textId="77777777" w:rsidR="00567B21" w:rsidRPr="00C31D1E" w:rsidRDefault="00567B21" w:rsidP="00C31D1E">
            <w:pPr>
              <w:spacing w:after="0" w:line="240" w:lineRule="auto"/>
              <w:jc w:val="center"/>
              <w:rPr>
                <w:rFonts w:ascii="Times New Roman" w:eastAsia="OfficinaSansBookC" w:hAnsi="Times New Roman" w:cs="Times New Roman"/>
              </w:rPr>
            </w:pPr>
          </w:p>
        </w:tc>
        <w:tc>
          <w:tcPr>
            <w:tcW w:w="2552" w:type="dxa"/>
            <w:vMerge/>
            <w:tcBorders>
              <w:left w:val="single" w:sz="4" w:space="0" w:color="000000"/>
              <w:right w:val="single" w:sz="4" w:space="0" w:color="000000"/>
            </w:tcBorders>
          </w:tcPr>
          <w:p w14:paraId="2771E5D7" w14:textId="77777777" w:rsidR="00567B21" w:rsidRPr="00C31D1E" w:rsidRDefault="00567B21"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72457C16"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B150D3" w14:textId="77777777" w:rsidR="00567B21" w:rsidRPr="00C31D1E" w:rsidRDefault="00567B21"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5A7678FB" w14:textId="77777777" w:rsidR="00567B21" w:rsidRPr="00C31D1E" w:rsidRDefault="00567B21"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E0C1638" w14:textId="77777777" w:rsidR="00567B21" w:rsidRPr="00C31D1E" w:rsidRDefault="00567B2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tcBorders>
              <w:left w:val="single" w:sz="4" w:space="0" w:color="000000"/>
              <w:right w:val="single" w:sz="4" w:space="0" w:color="000000"/>
            </w:tcBorders>
          </w:tcPr>
          <w:p w14:paraId="00BD1E71" w14:textId="77777777" w:rsidR="00567B21" w:rsidRPr="00C31D1E" w:rsidRDefault="00567B21"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7A77A643"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64A2E" w14:textId="77777777" w:rsidR="00567B21" w:rsidRPr="00C31D1E" w:rsidRDefault="00567B21"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6248CB8F" w14:textId="77777777" w:rsidR="00567B21" w:rsidRPr="00C31D1E" w:rsidRDefault="00567B21"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 Виды магазинов. Ассортимент товаров. </w:t>
            </w:r>
          </w:p>
          <w:p w14:paraId="1DB608BD" w14:textId="77777777" w:rsidR="00567B21" w:rsidRPr="00C31D1E" w:rsidRDefault="00567B21"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2. Совершение покупок в продуктовом магазине</w:t>
            </w:r>
          </w:p>
          <w:p w14:paraId="6B7A01B1" w14:textId="71E7B888" w:rsidR="00567B21" w:rsidRPr="00C31D1E" w:rsidRDefault="00567B21"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3. Совершение </w:t>
            </w:r>
            <w:r w:rsidR="003C1715" w:rsidRPr="00C31D1E">
              <w:rPr>
                <w:rFonts w:ascii="Times New Roman" w:eastAsia="OfficinaSansBookC" w:hAnsi="Times New Roman" w:cs="Times New Roman"/>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429FC4A2" w14:textId="77777777" w:rsidR="00567B21" w:rsidRPr="00C31D1E" w:rsidRDefault="00567B2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064752E5" w14:textId="77777777" w:rsidR="00567B21" w:rsidRPr="00C31D1E" w:rsidRDefault="00567B2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7943DF13" w14:textId="77777777" w:rsidR="00567B21" w:rsidRPr="00C31D1E" w:rsidRDefault="00567B21"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left w:val="single" w:sz="4" w:space="0" w:color="000000"/>
              <w:right w:val="single" w:sz="4" w:space="0" w:color="000000"/>
            </w:tcBorders>
          </w:tcPr>
          <w:p w14:paraId="3BD1CB79" w14:textId="77777777" w:rsidR="00567B21" w:rsidRPr="00C31D1E" w:rsidRDefault="00567B21"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22ED6C8C"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4BA107" w14:textId="7C7DEBCC" w:rsidR="00567B21" w:rsidRPr="00C31D1E" w:rsidRDefault="00567B21"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726D8074" w14:textId="41B945F5" w:rsidR="00567B21" w:rsidRPr="00C31D1E" w:rsidRDefault="00567B21"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2</w:t>
            </w:r>
          </w:p>
        </w:tc>
        <w:tc>
          <w:tcPr>
            <w:tcW w:w="2552" w:type="dxa"/>
            <w:vMerge/>
            <w:tcBorders>
              <w:left w:val="single" w:sz="4" w:space="0" w:color="000000"/>
              <w:bottom w:val="single" w:sz="4" w:space="0" w:color="000000"/>
              <w:right w:val="single" w:sz="4" w:space="0" w:color="000000"/>
            </w:tcBorders>
          </w:tcPr>
          <w:p w14:paraId="6DE5C618" w14:textId="77777777" w:rsidR="00567B21" w:rsidRPr="00C31D1E" w:rsidRDefault="00567B21" w:rsidP="00C31D1E">
            <w:pPr>
              <w:spacing w:after="0" w:line="240" w:lineRule="auto"/>
              <w:jc w:val="center"/>
              <w:rPr>
                <w:rFonts w:ascii="Times New Roman" w:eastAsia="OfficinaSansBookC" w:hAnsi="Times New Roman" w:cs="Times New Roman"/>
              </w:rPr>
            </w:pPr>
          </w:p>
        </w:tc>
      </w:tr>
      <w:tr w:rsidR="00C31D1E" w:rsidRPr="00C31D1E" w14:paraId="43A19F34"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9105BD9"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 1.5</w:t>
            </w:r>
          </w:p>
          <w:p w14:paraId="13A05F4A"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Здоровый образ жизни и забота о здоровье: сбалансированное питание.</w:t>
            </w:r>
          </w:p>
          <w:p w14:paraId="0A7449FE" w14:textId="2387141B" w:rsidR="00511E6A" w:rsidRPr="00C31D1E" w:rsidRDefault="003C1715"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Спорт</w:t>
            </w:r>
          </w:p>
        </w:tc>
        <w:tc>
          <w:tcPr>
            <w:tcW w:w="8081" w:type="dxa"/>
            <w:tcBorders>
              <w:top w:val="single" w:sz="4" w:space="0" w:color="000000"/>
              <w:left w:val="single" w:sz="4" w:space="0" w:color="000000"/>
              <w:bottom w:val="single" w:sz="4" w:space="0" w:color="000000"/>
              <w:right w:val="single" w:sz="4" w:space="0" w:color="000000"/>
            </w:tcBorders>
          </w:tcPr>
          <w:p w14:paraId="2A4739EA"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859908" w14:textId="79B161A4" w:rsidR="00511E6A" w:rsidRPr="00C31D1E" w:rsidRDefault="00FD3C4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4C8545" w14:textId="3B1F5E2D" w:rsidR="00511E6A"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785D5B4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656063"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0E2F8F48"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5198846A"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части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тела</w:t>
            </w:r>
            <w:r w:rsidRPr="00C31D1E">
              <w:rPr>
                <w:rFonts w:ascii="Times New Roman" w:eastAsia="OfficinaSansBookC" w:hAnsi="Times New Roman" w:cs="Times New Roman"/>
                <w:lang w:val="en-US"/>
              </w:rPr>
              <w:t xml:space="preserve"> (neck, back, arm, shoulder,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631CA661"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правильное питание (</w:t>
            </w:r>
            <w:proofErr w:type="spellStart"/>
            <w:r w:rsidRPr="00C31D1E">
              <w:rPr>
                <w:rFonts w:ascii="Times New Roman" w:eastAsia="OfficinaSansBookC" w:hAnsi="Times New Roman" w:cs="Times New Roman"/>
              </w:rPr>
              <w:t>diet</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protein</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etc</w:t>
            </w:r>
            <w:proofErr w:type="spellEnd"/>
            <w:r w:rsidRPr="00C31D1E">
              <w:rPr>
                <w:rFonts w:ascii="Times New Roman" w:eastAsia="OfficinaSansBookC" w:hAnsi="Times New Roman" w:cs="Times New Roman"/>
              </w:rPr>
              <w:t>.);</w:t>
            </w:r>
          </w:p>
          <w:p w14:paraId="5D27C934"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названия видов спорта (</w:t>
            </w:r>
            <w:proofErr w:type="spellStart"/>
            <w:r w:rsidRPr="00C31D1E">
              <w:rPr>
                <w:rFonts w:ascii="Times New Roman" w:eastAsia="OfficinaSansBookC" w:hAnsi="Times New Roman" w:cs="Times New Roman"/>
              </w:rPr>
              <w:t>football</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yoga</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rowing</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etc</w:t>
            </w:r>
            <w:proofErr w:type="spellEnd"/>
            <w:r w:rsidRPr="00C31D1E">
              <w:rPr>
                <w:rFonts w:ascii="Times New Roman" w:eastAsia="OfficinaSansBookC" w:hAnsi="Times New Roman" w:cs="Times New Roman"/>
              </w:rPr>
              <w:t>.);</w:t>
            </w:r>
          </w:p>
          <w:p w14:paraId="5A5EB44B"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симптомы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болезни</w:t>
            </w:r>
            <w:r w:rsidRPr="00C31D1E">
              <w:rPr>
                <w:rFonts w:ascii="Times New Roman" w:eastAsia="OfficinaSansBookC" w:hAnsi="Times New Roman" w:cs="Times New Roman"/>
                <w:lang w:val="en-US"/>
              </w:rPr>
              <w:t xml:space="preserve"> (running nose, catch a cold, etc.);</w:t>
            </w:r>
          </w:p>
          <w:p w14:paraId="7E378A5E"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еда</w:t>
            </w:r>
            <w:r w:rsidRPr="00C31D1E">
              <w:rPr>
                <w:rFonts w:ascii="Times New Roman" w:eastAsia="OfficinaSansBookC" w:hAnsi="Times New Roman" w:cs="Times New Roman"/>
                <w:lang w:val="en-US"/>
              </w:rPr>
              <w:t xml:space="preserve"> (egg, pizza, meat,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33C43248"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способы приготовления пищи (</w:t>
            </w:r>
            <w:proofErr w:type="spellStart"/>
            <w:r w:rsidRPr="00C31D1E">
              <w:rPr>
                <w:rFonts w:ascii="Times New Roman" w:eastAsia="OfficinaSansBookC" w:hAnsi="Times New Roman" w:cs="Times New Roman"/>
              </w:rPr>
              <w:t>boil</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mix</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cut</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roast</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etc</w:t>
            </w:r>
            <w:proofErr w:type="spellEnd"/>
            <w:r w:rsidRPr="00C31D1E">
              <w:rPr>
                <w:rFonts w:ascii="Times New Roman" w:eastAsia="OfficinaSansBookC" w:hAnsi="Times New Roman" w:cs="Times New Roman"/>
              </w:rPr>
              <w:t>);</w:t>
            </w:r>
          </w:p>
          <w:p w14:paraId="08C9D0FF"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дроби и меры весов (1/12: </w:t>
            </w:r>
            <w:proofErr w:type="spellStart"/>
            <w:r w:rsidRPr="00C31D1E">
              <w:rPr>
                <w:rFonts w:ascii="Times New Roman" w:eastAsia="OfficinaSansBookC" w:hAnsi="Times New Roman" w:cs="Times New Roman"/>
              </w:rPr>
              <w:t>one-twelfth</w:t>
            </w:r>
            <w:proofErr w:type="spellEnd"/>
            <w:r w:rsidRPr="00C31D1E">
              <w:rPr>
                <w:rFonts w:ascii="Times New Roman" w:eastAsia="OfficinaSansBookC" w:hAnsi="Times New Roman" w:cs="Times New Roman"/>
              </w:rPr>
              <w:t>)</w:t>
            </w:r>
          </w:p>
          <w:p w14:paraId="41637C23" w14:textId="77777777" w:rsidR="00511E6A" w:rsidRPr="00C31D1E" w:rsidRDefault="00511E6A" w:rsidP="00C31D1E">
            <w:pPr>
              <w:tabs>
                <w:tab w:val="left" w:pos="316"/>
              </w:tabs>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209E18B8"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образование множественного числа с помощью внешней и внутренней флексии;</w:t>
            </w:r>
          </w:p>
          <w:p w14:paraId="6C2701B0"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множественное число существительных, заимствованных из греческого и латинского языков; </w:t>
            </w:r>
          </w:p>
          <w:p w14:paraId="2F78BBA5"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существительные, имеющие одну форму для единственного и множественного числа;</w:t>
            </w:r>
          </w:p>
          <w:p w14:paraId="45C36269"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чтение и правописание окончаний.</w:t>
            </w:r>
          </w:p>
          <w:p w14:paraId="73A33C32"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простое прошедшее время (образование и функции в действительном залоге. Чтение и правописание окончаний в настоящем и прошедшем времени)</w:t>
            </w:r>
          </w:p>
          <w:p w14:paraId="58493323"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правильные и неправильные глаголы;</w:t>
            </w:r>
          </w:p>
          <w:p w14:paraId="0B3BB1FD" w14:textId="3C2FF289"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proofErr w:type="spellStart"/>
            <w:r w:rsidRPr="00C31D1E">
              <w:rPr>
                <w:rFonts w:ascii="Times New Roman" w:eastAsia="OfficinaSansBookC" w:hAnsi="Times New Roman" w:cs="Times New Roman"/>
              </w:rPr>
              <w:t>used</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to</w:t>
            </w:r>
            <w:proofErr w:type="spellEnd"/>
            <w:r w:rsidRPr="00C31D1E">
              <w:rPr>
                <w:rFonts w:ascii="Times New Roman" w:eastAsia="OfficinaSansBookC" w:hAnsi="Times New Roman" w:cs="Times New Roman"/>
              </w:rPr>
              <w:t xml:space="preserve"> + </w:t>
            </w:r>
            <w:proofErr w:type="spellStart"/>
            <w:r w:rsidRPr="00C31D1E">
              <w:rPr>
                <w:rFonts w:ascii="Times New Roman" w:eastAsia="OfficinaSansBookC" w:hAnsi="Times New Roman" w:cs="Times New Roman"/>
              </w:rPr>
              <w:t>I</w:t>
            </w:r>
            <w:r w:rsidR="003C1715" w:rsidRPr="00C31D1E">
              <w:rPr>
                <w:rFonts w:ascii="Times New Roman" w:eastAsia="OfficinaSansBookC" w:hAnsi="Times New Roman" w:cs="Times New Roman"/>
              </w:rPr>
              <w:t>nfinitive</w:t>
            </w:r>
            <w:proofErr w:type="spellEnd"/>
            <w:r w:rsidR="003C1715" w:rsidRPr="00C31D1E">
              <w:rPr>
                <w:rFonts w:ascii="Times New Roman" w:eastAsia="OfficinaSansBookC" w:hAnsi="Times New Roman" w:cs="Times New Roman"/>
              </w:rPr>
              <w:t xml:space="preserve"> </w:t>
            </w:r>
            <w:proofErr w:type="spellStart"/>
            <w:r w:rsidR="003C1715" w:rsidRPr="00C31D1E">
              <w:rPr>
                <w:rFonts w:ascii="Times New Roman" w:eastAsia="OfficinaSansBookC" w:hAnsi="Times New Roman" w:cs="Times New Roman"/>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C27FC72" w14:textId="77777777" w:rsidR="00511E6A" w:rsidRPr="00C31D1E" w:rsidRDefault="00511E6A"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750C6A77"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715ABDE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82A88D"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1F88FE45"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58F56C2" w14:textId="39B46C01" w:rsidR="00511E6A" w:rsidRPr="00C31D1E" w:rsidRDefault="00FD3C4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47004B6F"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677D8BC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1356725"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38C2D0E1" w14:textId="721C46FF"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 Физическая культура и спорт. </w:t>
            </w:r>
            <w:r w:rsidR="00FD3C4E" w:rsidRPr="00C31D1E">
              <w:rPr>
                <w:rFonts w:ascii="Times New Roman" w:eastAsia="OfficinaSansBookC" w:hAnsi="Times New Roman" w:cs="Times New Roman"/>
              </w:rPr>
              <w:t>Здоровый образ жизни</w:t>
            </w:r>
          </w:p>
          <w:p w14:paraId="4A6E0EA1" w14:textId="62CD244D" w:rsidR="00511E6A" w:rsidRPr="00C31D1E" w:rsidRDefault="00FD3C4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lastRenderedPageBreak/>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7B340C6E"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lastRenderedPageBreak/>
              <w:t>2</w:t>
            </w:r>
          </w:p>
          <w:p w14:paraId="24B4A271" w14:textId="5CA028D8" w:rsidR="00511E6A" w:rsidRPr="00C31D1E" w:rsidRDefault="00FD3C4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lastRenderedPageBreak/>
              <w:t>2</w:t>
            </w:r>
          </w:p>
        </w:tc>
        <w:tc>
          <w:tcPr>
            <w:tcW w:w="2552" w:type="dxa"/>
            <w:vMerge/>
            <w:tcBorders>
              <w:top w:val="single" w:sz="4" w:space="0" w:color="000000"/>
              <w:left w:val="single" w:sz="4" w:space="0" w:color="000000"/>
              <w:bottom w:val="single" w:sz="4" w:space="0" w:color="000000"/>
              <w:right w:val="single" w:sz="4" w:space="0" w:color="000000"/>
            </w:tcBorders>
          </w:tcPr>
          <w:p w14:paraId="40C88405"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173EFCD0"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B603AF"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lastRenderedPageBreak/>
              <w:t>Тема № 1.6</w:t>
            </w:r>
          </w:p>
          <w:p w14:paraId="00B81151"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07D0181"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AF8ABB" w14:textId="21D2AA24" w:rsidR="00511E6A" w:rsidRPr="00C31D1E" w:rsidRDefault="009D231F" w:rsidP="00C31D1E">
            <w:pPr>
              <w:spacing w:after="0" w:line="240" w:lineRule="auto"/>
              <w:jc w:val="center"/>
              <w:rPr>
                <w:rFonts w:ascii="Times New Roman" w:eastAsia="OfficinaSansBookC" w:hAnsi="Times New Roman" w:cs="Times New Roman"/>
                <w:b/>
                <w:lang w:val="en-US"/>
              </w:rPr>
            </w:pPr>
            <w:r w:rsidRPr="00C31D1E">
              <w:rPr>
                <w:rFonts w:ascii="Times New Roman" w:eastAsia="OfficinaSansBookC" w:hAnsi="Times New Roman" w:cs="Times New Roman"/>
                <w:b/>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69F73E" w14:textId="1022251A" w:rsidR="00511E6A"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03D25D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67571A1"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429524ED"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6EB6601A"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виды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путешествий</w:t>
            </w:r>
            <w:r w:rsidRPr="00C31D1E">
              <w:rPr>
                <w:rFonts w:ascii="Times New Roman" w:eastAsia="OfficinaSansBookC" w:hAnsi="Times New Roman" w:cs="Times New Roman"/>
                <w:lang w:val="en-US"/>
              </w:rPr>
              <w:t xml:space="preserve"> (travelling by plane, by train, etc.);</w:t>
            </w:r>
          </w:p>
          <w:p w14:paraId="6591B4A3"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виды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транспорта</w:t>
            </w:r>
            <w:r w:rsidRPr="00C31D1E">
              <w:rPr>
                <w:rFonts w:ascii="Times New Roman" w:eastAsia="OfficinaSansBookC" w:hAnsi="Times New Roman" w:cs="Times New Roman"/>
                <w:lang w:val="en-US"/>
              </w:rPr>
              <w:t xml:space="preserve"> (bus, car, plane, etc.)</w:t>
            </w:r>
          </w:p>
          <w:p w14:paraId="21CBC056"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209E6508"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инфинитив, его формы;</w:t>
            </w:r>
          </w:p>
          <w:p w14:paraId="7796A9D0"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неопределенные местоимения;</w:t>
            </w:r>
          </w:p>
          <w:p w14:paraId="69FD7C75"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образование степеней сравнения наречий;</w:t>
            </w:r>
          </w:p>
          <w:p w14:paraId="3C9C83EC" w14:textId="261FDB2D" w:rsidR="00511E6A" w:rsidRPr="00C31D1E" w:rsidRDefault="00806319" w:rsidP="00C31D1E">
            <w:pPr>
              <w:numPr>
                <w:ilvl w:val="0"/>
                <w:numId w:val="14"/>
              </w:numPr>
              <w:tabs>
                <w:tab w:val="left" w:pos="316"/>
              </w:tabs>
              <w:spacing w:after="0" w:line="240" w:lineRule="auto"/>
              <w:ind w:left="0" w:firstLine="0"/>
              <w:jc w:val="both"/>
              <w:rPr>
                <w:rFonts w:ascii="Times New Roman" w:eastAsia="OfficinaSansBookC" w:hAnsi="Times New Roman" w:cs="Times New Roman"/>
                <w:b/>
              </w:rPr>
            </w:pPr>
            <w:r w:rsidRPr="00C31D1E">
              <w:rPr>
                <w:rFonts w:ascii="Times New Roman" w:eastAsia="OfficinaSansBookC" w:hAnsi="Times New Roman" w:cs="Times New Roman"/>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B7DD265" w14:textId="77777777" w:rsidR="00511E6A" w:rsidRPr="00C31D1E" w:rsidRDefault="00511E6A"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04FD487C"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76A0EF8A"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86216D0"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26120188"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BD17B53" w14:textId="43ABF170" w:rsidR="00511E6A" w:rsidRPr="00C31D1E" w:rsidRDefault="009D231F"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4E74EC7A"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7F66CE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7127E91"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3B8E36D9"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 Почему и как люди путешествуют </w:t>
            </w:r>
          </w:p>
          <w:p w14:paraId="42FC2E8F" w14:textId="25DA6B5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2. Путешествие на поезде</w:t>
            </w:r>
            <w:r w:rsidR="00FD3C4E" w:rsidRPr="00C31D1E">
              <w:rPr>
                <w:rFonts w:ascii="Times New Roman" w:eastAsia="OfficinaSansBookC" w:hAnsi="Times New Roman" w:cs="Times New Roman"/>
              </w:rPr>
              <w:t>,</w:t>
            </w:r>
            <w:r w:rsidRPr="00C31D1E">
              <w:rPr>
                <w:rFonts w:ascii="Times New Roman" w:eastAsia="OfficinaSansBookC" w:hAnsi="Times New Roman" w:cs="Times New Roman"/>
              </w:rPr>
              <w:t xml:space="preserve"> </w:t>
            </w:r>
            <w:r w:rsidR="009D231F" w:rsidRPr="00C31D1E">
              <w:rPr>
                <w:rFonts w:ascii="Times New Roman" w:eastAsia="OfficinaSansBookC" w:hAnsi="Times New Roman" w:cs="Times New Roman"/>
              </w:rPr>
              <w:t>самолете</w:t>
            </w:r>
          </w:p>
        </w:tc>
        <w:tc>
          <w:tcPr>
            <w:tcW w:w="1560" w:type="dxa"/>
            <w:tcBorders>
              <w:top w:val="single" w:sz="4" w:space="0" w:color="000000"/>
              <w:left w:val="single" w:sz="4" w:space="0" w:color="000000"/>
              <w:bottom w:val="single" w:sz="4" w:space="0" w:color="000000"/>
              <w:right w:val="single" w:sz="4" w:space="0" w:color="000000"/>
            </w:tcBorders>
          </w:tcPr>
          <w:p w14:paraId="5F92FFA9"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763249BD" w14:textId="330DA687" w:rsidR="00FD3C4E" w:rsidRPr="00C31D1E" w:rsidRDefault="00FD3C4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0243D59E"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63472A86"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5FAFA5"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Тема № 1.7</w:t>
            </w:r>
          </w:p>
          <w:p w14:paraId="72E23C95" w14:textId="7DE6A55C"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6C3B12D7"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14EC5E8" w14:textId="6DE96B60" w:rsidR="00511E6A" w:rsidRPr="00C31D1E" w:rsidRDefault="0014017A"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60B1C3D" w14:textId="65B028D2" w:rsidR="00511E6A"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C31D1E" w14:paraId="08FCCE2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C3732C4"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2CA36C1C"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14773F06"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государственное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устройство</w:t>
            </w:r>
            <w:r w:rsidRPr="00C31D1E">
              <w:rPr>
                <w:rFonts w:ascii="Times New Roman" w:eastAsia="OfficinaSansBookC" w:hAnsi="Times New Roman" w:cs="Times New Roman"/>
                <w:lang w:val="en-US"/>
              </w:rPr>
              <w:t xml:space="preserve"> (government, president, Chamber of parliament, etc.);</w:t>
            </w:r>
          </w:p>
          <w:p w14:paraId="3DB97C48"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погода</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климат</w:t>
            </w:r>
            <w:r w:rsidRPr="00C31D1E">
              <w:rPr>
                <w:rFonts w:ascii="Times New Roman" w:eastAsia="OfficinaSansBookC" w:hAnsi="Times New Roman" w:cs="Times New Roman"/>
                <w:lang w:val="en-US"/>
              </w:rPr>
              <w:t xml:space="preserve"> (wet, mild, variable, etc.).</w:t>
            </w:r>
          </w:p>
          <w:p w14:paraId="0FE1AB5A"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экономика</w:t>
            </w:r>
            <w:r w:rsidRPr="00C31D1E">
              <w:rPr>
                <w:rFonts w:ascii="Times New Roman" w:eastAsia="OfficinaSansBookC" w:hAnsi="Times New Roman" w:cs="Times New Roman"/>
                <w:lang w:val="en-US"/>
              </w:rPr>
              <w:t xml:space="preserve"> (gross domestic product, machinery, income, etc.);</w:t>
            </w:r>
          </w:p>
          <w:p w14:paraId="5F776353"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достопримечательности</w:t>
            </w:r>
            <w:r w:rsidRPr="00C31D1E">
              <w:rPr>
                <w:rFonts w:ascii="Times New Roman" w:eastAsia="OfficinaSansBookC" w:hAnsi="Times New Roman" w:cs="Times New Roman"/>
                <w:lang w:val="en-US"/>
              </w:rPr>
              <w:t xml:space="preserve"> (sights, Tower Bridge, Big Ben, Tower,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022A59DF"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количественные и порядковые числительные;</w:t>
            </w:r>
          </w:p>
          <w:p w14:paraId="2DC67703"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 xml:space="preserve">обозначение годов, дат, времени, периодов; </w:t>
            </w:r>
          </w:p>
          <w:p w14:paraId="31D06E02"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24190AE2"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артикли с географическими названиями;</w:t>
            </w:r>
          </w:p>
          <w:p w14:paraId="6FC356DE"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прошедшее совершенное действие (образование и функции в действительном залоге; слова — маркеры времени).</w:t>
            </w:r>
          </w:p>
          <w:p w14:paraId="33E86987"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lang w:val="en-US"/>
              </w:rPr>
            </w:pPr>
            <w:r w:rsidRPr="00C31D1E">
              <w:rPr>
                <w:rFonts w:ascii="Times New Roman" w:eastAsia="OfficinaSansBookC" w:hAnsi="Times New Roman" w:cs="Times New Roman"/>
              </w:rPr>
              <w:t>сравнительные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обороты</w:t>
            </w:r>
            <w:r w:rsidRPr="00C31D1E">
              <w:rPr>
                <w:rFonts w:ascii="Times New Roman" w:eastAsia="OfficinaSansBookC" w:hAnsi="Times New Roman" w:cs="Times New Roman"/>
                <w:lang w:val="en-US"/>
              </w:rPr>
              <w:t xml:space="preserve"> than, as…as, not so … as;</w:t>
            </w:r>
          </w:p>
          <w:p w14:paraId="762522A7" w14:textId="645A5990"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b/>
              </w:rPr>
            </w:pPr>
            <w:r w:rsidRPr="00C31D1E">
              <w:rPr>
                <w:rFonts w:ascii="Times New Roman" w:eastAsia="OfficinaSansBookC" w:hAnsi="Times New Roman" w:cs="Times New Roman"/>
              </w:rPr>
              <w:t>прошедшее продолжительное действие (образование и функции в действительном залог</w:t>
            </w:r>
            <w:r w:rsidR="00806319" w:rsidRPr="00C31D1E">
              <w:rPr>
                <w:rFonts w:ascii="Times New Roman" w:eastAsia="OfficinaSansBookC" w:hAnsi="Times New Roman" w:cs="Times New Roman"/>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09AF4CDE" w14:textId="77777777" w:rsidR="00511E6A" w:rsidRPr="00C31D1E" w:rsidRDefault="00511E6A"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25249F37"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215E963B"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7DB1D1"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221B7E3D"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3C69F70" w14:textId="75A5E694" w:rsidR="00511E6A" w:rsidRPr="00C31D1E" w:rsidRDefault="0014017A"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tcBorders>
              <w:top w:val="single" w:sz="4" w:space="0" w:color="000000"/>
              <w:left w:val="single" w:sz="4" w:space="0" w:color="000000"/>
              <w:bottom w:val="single" w:sz="4" w:space="0" w:color="000000"/>
              <w:right w:val="single" w:sz="4" w:space="0" w:color="000000"/>
            </w:tcBorders>
          </w:tcPr>
          <w:p w14:paraId="45DF44C8"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09386C7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4B62CA6"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1BDBC6A1"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1. Великобритания (географическое положение, климат, население; национальные символы; политическое и экономическое устройство, традиции).</w:t>
            </w:r>
          </w:p>
          <w:p w14:paraId="595FDEA9" w14:textId="7FCBD27E"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2. </w:t>
            </w:r>
            <w:r w:rsidR="0014017A" w:rsidRPr="00C31D1E">
              <w:rPr>
                <w:rFonts w:ascii="Times New Roman" w:eastAsia="OfficinaSansBookC" w:hAnsi="Times New Roman" w:cs="Times New Roman"/>
              </w:rPr>
              <w:t>США (географическое положение, климат, население; национальные символы; политическое и экономическое устройство, традиции</w:t>
            </w:r>
            <w:r w:rsidRPr="00C31D1E">
              <w:rPr>
                <w:rFonts w:ascii="Times New Roman" w:eastAsia="OfficinaSansBookC" w:hAnsi="Times New Roman" w:cs="Times New Roman"/>
              </w:rPr>
              <w:t>.</w:t>
            </w:r>
          </w:p>
          <w:p w14:paraId="39D89EEF" w14:textId="4264BF04"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3.</w:t>
            </w:r>
            <w:r w:rsidR="0014017A" w:rsidRPr="00C31D1E">
              <w:rPr>
                <w:rFonts w:ascii="Times New Roman" w:eastAsia="OfficinaSansBookC" w:hAnsi="Times New Roman" w:cs="Times New Roman"/>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655FB15"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4B5403D7" w14:textId="6640B919" w:rsidR="00511E6A" w:rsidRPr="00C31D1E" w:rsidRDefault="00511E6A" w:rsidP="00C31D1E">
            <w:pPr>
              <w:spacing w:after="0" w:line="240" w:lineRule="auto"/>
              <w:rPr>
                <w:rFonts w:ascii="Times New Roman" w:eastAsia="OfficinaSansBookC" w:hAnsi="Times New Roman" w:cs="Times New Roman"/>
              </w:rPr>
            </w:pPr>
          </w:p>
          <w:p w14:paraId="71242499"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280D5F3A" w14:textId="77777777" w:rsidR="00511E6A" w:rsidRPr="00C31D1E" w:rsidRDefault="00511E6A" w:rsidP="00C31D1E">
            <w:pPr>
              <w:spacing w:after="0" w:line="240" w:lineRule="auto"/>
              <w:jc w:val="center"/>
              <w:rPr>
                <w:rFonts w:ascii="Times New Roman" w:eastAsia="OfficinaSansBookC" w:hAnsi="Times New Roman" w:cs="Times New Roman"/>
              </w:rPr>
            </w:pPr>
          </w:p>
          <w:p w14:paraId="240AEC91"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52224EDE"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67D03973"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40A7EE"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Тема № 1.8</w:t>
            </w:r>
          </w:p>
          <w:p w14:paraId="507672AB" w14:textId="626E571C"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lastRenderedPageBreak/>
              <w:t>Россия</w:t>
            </w:r>
          </w:p>
        </w:tc>
        <w:tc>
          <w:tcPr>
            <w:tcW w:w="8081" w:type="dxa"/>
            <w:tcBorders>
              <w:top w:val="single" w:sz="4" w:space="0" w:color="000000"/>
              <w:left w:val="single" w:sz="4" w:space="0" w:color="000000"/>
              <w:bottom w:val="single" w:sz="4" w:space="0" w:color="000000"/>
              <w:right w:val="single" w:sz="4" w:space="0" w:color="000000"/>
            </w:tcBorders>
          </w:tcPr>
          <w:p w14:paraId="6B19F6D7"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E1F8573" w14:textId="4379E48A" w:rsidR="00511E6A" w:rsidRPr="00C31D1E" w:rsidRDefault="00FD3C4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52AD923E" w14:textId="59D4A1C4" w:rsidR="00511E6A" w:rsidRPr="00C31D1E" w:rsidRDefault="001A3F18"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 01, ОК 02, ОК 04</w:t>
            </w:r>
          </w:p>
        </w:tc>
      </w:tr>
      <w:tr w:rsidR="00C31D1E" w:rsidRPr="00E328E6" w14:paraId="1E6D1A49" w14:textId="77777777" w:rsidTr="0002384E">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3A38E451"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339BD4B6" w14:textId="77777777" w:rsidR="00511E6A" w:rsidRPr="00C31D1E" w:rsidRDefault="00511E6A"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Лексика:</w:t>
            </w:r>
          </w:p>
          <w:p w14:paraId="7C3C296C"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lang w:val="en-US"/>
              </w:rPr>
            </w:pPr>
            <w:r w:rsidRPr="00C31D1E">
              <w:rPr>
                <w:rFonts w:ascii="Times New Roman" w:eastAsia="OfficinaSansBookC" w:hAnsi="Times New Roman" w:cs="Times New Roman"/>
              </w:rPr>
              <w:t>государственное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устройство</w:t>
            </w:r>
            <w:r w:rsidRPr="00C31D1E">
              <w:rPr>
                <w:rFonts w:ascii="Times New Roman" w:eastAsia="OfficinaSansBookC" w:hAnsi="Times New Roman" w:cs="Times New Roman"/>
                <w:lang w:val="en-US"/>
              </w:rPr>
              <w:t xml:space="preserve"> (government, president, judicial, commander-in-chief, etc.);</w:t>
            </w:r>
          </w:p>
          <w:p w14:paraId="2B0E163D"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lang w:val="en-US"/>
              </w:rPr>
            </w:pPr>
            <w:r w:rsidRPr="00C31D1E">
              <w:rPr>
                <w:rFonts w:ascii="Times New Roman" w:eastAsia="OfficinaSansBookC" w:hAnsi="Times New Roman" w:cs="Times New Roman"/>
              </w:rPr>
              <w:t>погода</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климат</w:t>
            </w:r>
            <w:r w:rsidRPr="00C31D1E">
              <w:rPr>
                <w:rFonts w:ascii="Times New Roman" w:eastAsia="OfficinaSansBookC" w:hAnsi="Times New Roman" w:cs="Times New Roman"/>
                <w:lang w:val="en-US"/>
              </w:rPr>
              <w:t xml:space="preserve"> (wet, mild, variable, continental, etc.).</w:t>
            </w:r>
          </w:p>
          <w:p w14:paraId="5677DB54"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lang w:val="en-US"/>
              </w:rPr>
            </w:pPr>
            <w:r w:rsidRPr="00C31D1E">
              <w:rPr>
                <w:rFonts w:ascii="Times New Roman" w:eastAsia="OfficinaSansBookC" w:hAnsi="Times New Roman" w:cs="Times New Roman"/>
              </w:rPr>
              <w:t>экономика</w:t>
            </w:r>
            <w:r w:rsidRPr="00C31D1E">
              <w:rPr>
                <w:rFonts w:ascii="Times New Roman" w:eastAsia="OfficinaSansBookC" w:hAnsi="Times New Roman" w:cs="Times New Roman"/>
                <w:lang w:val="en-US"/>
              </w:rPr>
              <w:t xml:space="preserve"> (gross domestic product, machinery, income, heavy industry, light industry, oil and gas resources, etc.);</w:t>
            </w:r>
          </w:p>
          <w:p w14:paraId="4F26160F"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lang w:val="en-US"/>
              </w:rPr>
            </w:pPr>
            <w:r w:rsidRPr="00C31D1E">
              <w:rPr>
                <w:rFonts w:ascii="Times New Roman" w:eastAsia="OfficinaSansBookC" w:hAnsi="Times New Roman" w:cs="Times New Roman"/>
              </w:rPr>
              <w:t>достопримечательности</w:t>
            </w:r>
            <w:r w:rsidRPr="00C31D1E">
              <w:rPr>
                <w:rFonts w:ascii="Times New Roman" w:eastAsia="OfficinaSansBookC" w:hAnsi="Times New Roman" w:cs="Times New Roman"/>
                <w:lang w:val="en-US"/>
              </w:rPr>
              <w:t xml:space="preserve"> (the Kremlin, the Red Square, Saint Petersburg, </w:t>
            </w:r>
            <w:proofErr w:type="spellStart"/>
            <w:r w:rsidRPr="00C31D1E">
              <w:rPr>
                <w:rFonts w:ascii="Times New Roman" w:eastAsia="OfficinaSansBookC" w:hAnsi="Times New Roman" w:cs="Times New Roman"/>
                <w:lang w:val="en-US"/>
              </w:rPr>
              <w:t>etc</w:t>
            </w:r>
            <w:proofErr w:type="spellEnd"/>
            <w:r w:rsidRPr="00C31D1E">
              <w:rPr>
                <w:rFonts w:ascii="Times New Roman" w:eastAsia="OfficinaSansBookC" w:hAnsi="Times New Roman" w:cs="Times New Roman"/>
                <w:lang w:val="en-US"/>
              </w:rPr>
              <w:t>)</w:t>
            </w:r>
          </w:p>
          <w:p w14:paraId="0329108C" w14:textId="77777777" w:rsidR="00511E6A" w:rsidRPr="00C31D1E" w:rsidRDefault="00511E6A"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Грамматика:</w:t>
            </w:r>
          </w:p>
          <w:p w14:paraId="596C8F31"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rPr>
            </w:pPr>
            <w:r w:rsidRPr="00C31D1E">
              <w:rPr>
                <w:rFonts w:ascii="Times New Roman" w:eastAsia="OfficinaSansBookC" w:hAnsi="Times New Roman" w:cs="Times New Roman"/>
              </w:rPr>
              <w:t>артикли с географическими названиями;</w:t>
            </w:r>
          </w:p>
          <w:p w14:paraId="34BE3DD2" w14:textId="77777777"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rPr>
            </w:pPr>
            <w:r w:rsidRPr="00C31D1E">
              <w:rPr>
                <w:rFonts w:ascii="Times New Roman" w:eastAsia="OfficinaSansBookC" w:hAnsi="Times New Roman" w:cs="Times New Roman"/>
              </w:rPr>
              <w:t>прошедшее совершенное действие (образование и функции в действительном залоге; слова — маркеры времени).</w:t>
            </w:r>
          </w:p>
          <w:p w14:paraId="015664CE" w14:textId="73A69E46" w:rsidR="00511E6A" w:rsidRPr="00C31D1E" w:rsidRDefault="00511E6A" w:rsidP="00C31D1E">
            <w:pPr>
              <w:numPr>
                <w:ilvl w:val="0"/>
                <w:numId w:val="14"/>
              </w:numPr>
              <w:tabs>
                <w:tab w:val="left" w:pos="316"/>
              </w:tabs>
              <w:spacing w:after="0" w:line="240" w:lineRule="auto"/>
              <w:ind w:left="0" w:firstLine="0"/>
              <w:rPr>
                <w:rFonts w:ascii="Times New Roman" w:eastAsia="OfficinaSansBookC" w:hAnsi="Times New Roman" w:cs="Times New Roman"/>
                <w:lang w:val="en-US"/>
              </w:rPr>
            </w:pPr>
            <w:r w:rsidRPr="00C31D1E">
              <w:rPr>
                <w:rFonts w:ascii="Times New Roman" w:eastAsia="OfficinaSansBookC" w:hAnsi="Times New Roman" w:cs="Times New Roman"/>
              </w:rPr>
              <w:t>сравнительные</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обороты</w:t>
            </w:r>
            <w:r w:rsidR="00806319" w:rsidRPr="00C31D1E">
              <w:rPr>
                <w:rFonts w:ascii="Times New Roman" w:eastAsia="OfficinaSansBookC" w:hAnsi="Times New Roman" w:cs="Times New Roman"/>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14:paraId="6A65D932" w14:textId="77777777" w:rsidR="00511E6A" w:rsidRPr="00C31D1E" w:rsidRDefault="00511E6A" w:rsidP="00C31D1E">
            <w:pPr>
              <w:spacing w:after="0" w:line="240" w:lineRule="auto"/>
              <w:jc w:val="center"/>
              <w:rPr>
                <w:rFonts w:ascii="Times New Roman" w:eastAsia="OfficinaSansBookC" w:hAnsi="Times New Roman" w:cs="Times New Roman"/>
                <w:b/>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4A535E"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lang w:val="en-US"/>
              </w:rPr>
            </w:pPr>
          </w:p>
        </w:tc>
      </w:tr>
      <w:tr w:rsidR="00C31D1E" w:rsidRPr="00C31D1E" w14:paraId="73C5891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9633E4"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5195B5"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7E91F78" w14:textId="77777777" w:rsidR="00511E6A" w:rsidRPr="00C31D1E" w:rsidRDefault="00511E6A"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8</w:t>
            </w:r>
          </w:p>
        </w:tc>
        <w:tc>
          <w:tcPr>
            <w:tcW w:w="2552" w:type="dxa"/>
            <w:vMerge/>
            <w:tcBorders>
              <w:top w:val="single" w:sz="4" w:space="0" w:color="000000"/>
              <w:left w:val="single" w:sz="4" w:space="0" w:color="000000"/>
              <w:bottom w:val="single" w:sz="4" w:space="0" w:color="000000"/>
              <w:right w:val="single" w:sz="4" w:space="0" w:color="000000"/>
            </w:tcBorders>
          </w:tcPr>
          <w:p w14:paraId="1568E27D"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0CD466E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29DDBF"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6D2CDBD9"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1.Географическое положение, климат, население. </w:t>
            </w:r>
          </w:p>
          <w:p w14:paraId="6CFB1096"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2. Национальные символы. Политическое и экономическое устройство. </w:t>
            </w:r>
          </w:p>
          <w:p w14:paraId="76B834F6"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3. Москва – столица России. Достопримечательности Москвы</w:t>
            </w:r>
          </w:p>
          <w:p w14:paraId="13D4C5EB" w14:textId="038D4420" w:rsidR="00511E6A" w:rsidRPr="00C31D1E" w:rsidRDefault="00806319"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4B98848"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3CAE3009"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0175A91B"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19E53080"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0882611E"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3713A4D0"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225E57" w14:textId="60F1A08C" w:rsidR="009D231F" w:rsidRPr="00C31D1E" w:rsidRDefault="009D231F"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518A1BA7" w14:textId="17534998" w:rsidR="009D231F" w:rsidRPr="00C31D1E" w:rsidRDefault="009D231F"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2</w:t>
            </w:r>
          </w:p>
        </w:tc>
        <w:tc>
          <w:tcPr>
            <w:tcW w:w="2552" w:type="dxa"/>
            <w:tcBorders>
              <w:top w:val="single" w:sz="4" w:space="0" w:color="000000"/>
              <w:left w:val="single" w:sz="4" w:space="0" w:color="000000"/>
              <w:bottom w:val="single" w:sz="4" w:space="0" w:color="000000"/>
              <w:right w:val="single" w:sz="4" w:space="0" w:color="000000"/>
            </w:tcBorders>
          </w:tcPr>
          <w:p w14:paraId="3A53ACA9" w14:textId="77777777" w:rsidR="009D231F" w:rsidRPr="00C31D1E" w:rsidRDefault="009D231F" w:rsidP="00C31D1E">
            <w:pPr>
              <w:spacing w:after="0" w:line="240" w:lineRule="auto"/>
              <w:jc w:val="center"/>
              <w:rPr>
                <w:rFonts w:ascii="Times New Roman" w:eastAsia="OfficinaSansBookC" w:hAnsi="Times New Roman" w:cs="Times New Roman"/>
              </w:rPr>
            </w:pPr>
          </w:p>
        </w:tc>
      </w:tr>
      <w:tr w:rsidR="00C31D1E" w:rsidRPr="00C31D1E" w14:paraId="7AF859D3"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968EFE" w14:textId="452B35E6" w:rsidR="00511E6A" w:rsidRPr="00C31D1E" w:rsidRDefault="008320CB"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Прикладной модуль</w:t>
            </w:r>
          </w:p>
        </w:tc>
      </w:tr>
      <w:tr w:rsidR="00C31D1E" w:rsidRPr="00C31D1E" w14:paraId="1806D634"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49AE34C" w14:textId="77777777" w:rsidR="00511E6A" w:rsidRPr="00C31D1E" w:rsidRDefault="00511E6A" w:rsidP="00C31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Раздел 2.</w:t>
            </w:r>
          </w:p>
        </w:tc>
        <w:tc>
          <w:tcPr>
            <w:tcW w:w="8081" w:type="dxa"/>
            <w:tcBorders>
              <w:top w:val="single" w:sz="4" w:space="0" w:color="000000"/>
              <w:left w:val="single" w:sz="4" w:space="0" w:color="000000"/>
              <w:bottom w:val="single" w:sz="4" w:space="0" w:color="000000"/>
              <w:right w:val="single" w:sz="4" w:space="0" w:color="000000"/>
            </w:tcBorders>
          </w:tcPr>
          <w:p w14:paraId="650EA6F6"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E2808B9" w14:textId="424AD648" w:rsidR="00511E6A" w:rsidRPr="00C31D1E" w:rsidRDefault="00FD3C4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20</w:t>
            </w:r>
          </w:p>
        </w:tc>
        <w:tc>
          <w:tcPr>
            <w:tcW w:w="2552" w:type="dxa"/>
            <w:tcBorders>
              <w:top w:val="single" w:sz="4" w:space="0" w:color="000000"/>
              <w:left w:val="single" w:sz="4" w:space="0" w:color="000000"/>
              <w:bottom w:val="single" w:sz="4" w:space="0" w:color="000000"/>
              <w:right w:val="single" w:sz="4" w:space="0" w:color="000000"/>
            </w:tcBorders>
          </w:tcPr>
          <w:p w14:paraId="60E3ADD9" w14:textId="2352954A"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w:t>
            </w:r>
            <w:r w:rsidR="001A3F18" w:rsidRPr="00C31D1E">
              <w:rPr>
                <w:rFonts w:ascii="Times New Roman" w:eastAsia="OfficinaSansBookC" w:hAnsi="Times New Roman" w:cs="Times New Roman"/>
              </w:rPr>
              <w:t xml:space="preserve">К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02,</w:t>
            </w:r>
          </w:p>
          <w:p w14:paraId="72BB5709" w14:textId="34B18A3F"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09</w:t>
            </w:r>
          </w:p>
        </w:tc>
      </w:tr>
      <w:tr w:rsidR="00C31D1E" w:rsidRPr="00C31D1E" w14:paraId="6636A31F"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9544BF3"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xml:space="preserve">Тема 2.1 </w:t>
            </w:r>
          </w:p>
          <w:p w14:paraId="11F298EC"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xml:space="preserve">Современный мир профессий. Проблемы выбора профессии. </w:t>
            </w:r>
          </w:p>
          <w:p w14:paraId="22E161F0"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3B77039D" w14:textId="77777777" w:rsidR="00511E6A" w:rsidRPr="00C31D1E" w:rsidRDefault="00511E6A"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FD26631" w14:textId="72A252D1" w:rsidR="00511E6A" w:rsidRPr="00C31D1E" w:rsidRDefault="00450994"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25A73C92" w14:textId="6E3CC61B"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 xml:space="preserve">02, </w:t>
            </w:r>
          </w:p>
          <w:p w14:paraId="1BCB6D8E" w14:textId="1F8E3BE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09</w:t>
            </w:r>
          </w:p>
        </w:tc>
      </w:tr>
      <w:tr w:rsidR="00C31D1E" w:rsidRPr="00C31D1E" w14:paraId="386217A2" w14:textId="77777777"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591CC17D"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3F37C176"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590598AB"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профессионально ориентированная лексика;</w:t>
            </w:r>
          </w:p>
          <w:p w14:paraId="46BEB8EE"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лексика делового общения.</w:t>
            </w:r>
          </w:p>
          <w:p w14:paraId="1DC95004" w14:textId="77777777" w:rsidR="00511E6A" w:rsidRPr="00C31D1E" w:rsidRDefault="00511E6A"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Грамматика: </w:t>
            </w:r>
          </w:p>
          <w:p w14:paraId="4F0F5CDA" w14:textId="7777777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герундий, инфинитив.</w:t>
            </w:r>
          </w:p>
          <w:p w14:paraId="1B6A0844" w14:textId="6C2D4597" w:rsidR="00511E6A" w:rsidRPr="00C31D1E" w:rsidRDefault="00511E6A" w:rsidP="00C31D1E">
            <w:pPr>
              <w:numPr>
                <w:ilvl w:val="0"/>
                <w:numId w:val="14"/>
              </w:numPr>
              <w:tabs>
                <w:tab w:val="left" w:pos="316"/>
              </w:tabs>
              <w:spacing w:after="0" w:line="240" w:lineRule="auto"/>
              <w:ind w:left="0" w:firstLine="0"/>
              <w:jc w:val="both"/>
              <w:rPr>
                <w:rFonts w:ascii="Times New Roman" w:eastAsia="OfficinaSansBookC" w:hAnsi="Times New Roman" w:cs="Times New Roman"/>
              </w:rPr>
            </w:pPr>
            <w:r w:rsidRPr="00C31D1E">
              <w:rPr>
                <w:rFonts w:ascii="Times New Roman" w:eastAsia="OfficinaSansBookC" w:hAnsi="Times New Roman" w:cs="Times New Roman"/>
              </w:rPr>
              <w:t>грамматические структуры, типичны</w:t>
            </w:r>
            <w:r w:rsidR="00806319" w:rsidRPr="00C31D1E">
              <w:rPr>
                <w:rFonts w:ascii="Times New Roman" w:eastAsia="OfficinaSansBookC" w:hAnsi="Times New Roman" w:cs="Times New Roman"/>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DCBCFDA" w14:textId="77777777" w:rsidR="00511E6A" w:rsidRPr="00C31D1E" w:rsidRDefault="00511E6A"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1EF1AC0C"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72AA386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318270"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5465BB55" w14:textId="77777777" w:rsidR="00511E6A" w:rsidRPr="00C31D1E" w:rsidRDefault="00511E6A"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DD09201" w14:textId="432920AF" w:rsidR="00511E6A" w:rsidRPr="00C31D1E" w:rsidRDefault="00450994"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257E204F"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3E4D4D23" w14:textId="77777777"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0742F974" w14:textId="77777777" w:rsidR="00511E6A" w:rsidRPr="00C31D1E" w:rsidRDefault="00511E6A"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2F687A6F" w14:textId="72B175EC" w:rsidR="00511E6A" w:rsidRPr="00C31D1E" w:rsidRDefault="00511E6A"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 xml:space="preserve">1. </w:t>
            </w:r>
            <w:r w:rsidR="00450994" w:rsidRPr="00C31D1E">
              <w:rPr>
                <w:rFonts w:ascii="Times New Roman" w:eastAsia="OfficinaSansBookC" w:hAnsi="Times New Roman" w:cs="Times New Roman"/>
              </w:rPr>
              <w:t xml:space="preserve">Основные понятия вашей профессии. </w:t>
            </w:r>
            <w:r w:rsidRPr="00C31D1E">
              <w:rPr>
                <w:rFonts w:ascii="Times New Roman" w:eastAsia="OfficinaSansBookC" w:hAnsi="Times New Roman" w:cs="Times New Roman"/>
              </w:rPr>
              <w:t xml:space="preserve">Особенности подготовки </w:t>
            </w:r>
            <w:r w:rsidR="00450994" w:rsidRPr="00C31D1E">
              <w:rPr>
                <w:rFonts w:ascii="Times New Roman" w:eastAsia="OfficinaSansBookC" w:hAnsi="Times New Roman" w:cs="Times New Roman"/>
              </w:rPr>
              <w:t>и по профессии/специальности.</w:t>
            </w:r>
          </w:p>
          <w:p w14:paraId="4F59B4E3" w14:textId="28800855" w:rsidR="00511E6A" w:rsidRPr="00C31D1E" w:rsidRDefault="00511E6A"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 xml:space="preserve">2. </w:t>
            </w:r>
            <w:r w:rsidR="00450994" w:rsidRPr="00C31D1E">
              <w:rPr>
                <w:rFonts w:ascii="Times New Roman" w:eastAsia="OfficinaSansBookC" w:hAnsi="Times New Roman" w:cs="Times New Roman"/>
              </w:rPr>
              <w:t>Специфика работы и основные принципы деятельн</w:t>
            </w:r>
            <w:r w:rsidR="00CF545A" w:rsidRPr="00C31D1E">
              <w:rPr>
                <w:rFonts w:ascii="Times New Roman" w:eastAsia="OfficinaSansBookC" w:hAnsi="Times New Roman" w:cs="Times New Roman"/>
              </w:rPr>
              <w:t>ости по профессии/специальности</w:t>
            </w:r>
          </w:p>
        </w:tc>
        <w:tc>
          <w:tcPr>
            <w:tcW w:w="1560" w:type="dxa"/>
            <w:tcBorders>
              <w:top w:val="single" w:sz="4" w:space="0" w:color="000000"/>
              <w:left w:val="single" w:sz="4" w:space="0" w:color="000000"/>
              <w:bottom w:val="single" w:sz="4" w:space="0" w:color="000000"/>
              <w:right w:val="single" w:sz="4" w:space="0" w:color="000000"/>
            </w:tcBorders>
          </w:tcPr>
          <w:p w14:paraId="460BDD7D" w14:textId="4E054683" w:rsidR="00511E6A" w:rsidRPr="00C31D1E" w:rsidRDefault="00511E6A" w:rsidP="00C31D1E">
            <w:pPr>
              <w:spacing w:after="0" w:line="240" w:lineRule="auto"/>
              <w:rPr>
                <w:rFonts w:ascii="Times New Roman" w:eastAsia="OfficinaSansBookC" w:hAnsi="Times New Roman" w:cs="Times New Roman"/>
              </w:rPr>
            </w:pPr>
          </w:p>
          <w:p w14:paraId="503CD050"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481066FA" w14:textId="77777777" w:rsidR="00511E6A" w:rsidRPr="00C31D1E" w:rsidRDefault="00511E6A"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384B5D76" w14:textId="77777777" w:rsidR="00511E6A" w:rsidRPr="00C31D1E" w:rsidRDefault="00511E6A"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12F6D927" w14:textId="77777777" w:rsidTr="00B83A9E">
        <w:trPr>
          <w:trHeight w:val="304"/>
        </w:trPr>
        <w:tc>
          <w:tcPr>
            <w:tcW w:w="15450" w:type="dxa"/>
            <w:gridSpan w:val="5"/>
            <w:tcBorders>
              <w:left w:val="single" w:sz="4" w:space="0" w:color="000000"/>
              <w:right w:val="single" w:sz="4" w:space="0" w:color="000000"/>
            </w:tcBorders>
            <w:shd w:val="clear" w:color="auto" w:fill="E7E6E6" w:themeFill="background2"/>
          </w:tcPr>
          <w:p w14:paraId="5211E123" w14:textId="0A5F844E" w:rsidR="00B83A9E" w:rsidRPr="00C31D1E" w:rsidRDefault="00B83A9E" w:rsidP="00C31D1E">
            <w:pPr>
              <w:spacing w:after="0" w:line="240" w:lineRule="auto"/>
              <w:rPr>
                <w:rFonts w:ascii="Times New Roman" w:eastAsia="OfficinaSansBookC" w:hAnsi="Times New Roman" w:cs="Times New Roman"/>
                <w:i/>
                <w:iCs/>
              </w:rPr>
            </w:pPr>
            <w:r w:rsidRPr="00C31D1E">
              <w:rPr>
                <w:rFonts w:ascii="Times New Roman" w:eastAsia="OfficinaSansBookC" w:hAnsi="Times New Roman" w:cs="Times New Roman"/>
                <w:b/>
                <w:bCs/>
                <w:i/>
                <w:iCs/>
              </w:rPr>
              <w:t xml:space="preserve">Для </w:t>
            </w:r>
            <w:r w:rsidR="00E328E6">
              <w:rPr>
                <w:rFonts w:ascii="Times New Roman" w:eastAsia="OfficinaSansBookC" w:hAnsi="Times New Roman" w:cs="Times New Roman"/>
                <w:b/>
                <w:bCs/>
                <w:i/>
                <w:iCs/>
              </w:rPr>
              <w:t xml:space="preserve">профессий </w:t>
            </w:r>
            <w:bookmarkStart w:id="11" w:name="_GoBack"/>
            <w:bookmarkEnd w:id="11"/>
            <w:r w:rsidR="005B3EA7" w:rsidRPr="00C31D1E">
              <w:rPr>
                <w:rFonts w:ascii="Times New Roman" w:eastAsia="OfficinaSansBookC" w:hAnsi="Times New Roman" w:cs="Times New Roman"/>
                <w:b/>
                <w:bCs/>
                <w:i/>
                <w:iCs/>
              </w:rPr>
              <w:t xml:space="preserve"> </w:t>
            </w:r>
            <w:r w:rsidRPr="00C31D1E">
              <w:rPr>
                <w:rFonts w:ascii="Times New Roman" w:eastAsia="OfficinaSansBookC" w:hAnsi="Times New Roman" w:cs="Times New Roman"/>
                <w:b/>
                <w:bCs/>
                <w:i/>
                <w:iCs/>
              </w:rPr>
              <w:t>технологическо</w:t>
            </w:r>
            <w:r w:rsidR="005B3EA7" w:rsidRPr="00C31D1E">
              <w:rPr>
                <w:rFonts w:ascii="Times New Roman" w:eastAsia="OfficinaSansBookC" w:hAnsi="Times New Roman" w:cs="Times New Roman"/>
                <w:b/>
                <w:bCs/>
                <w:i/>
                <w:iCs/>
              </w:rPr>
              <w:t>й</w:t>
            </w:r>
            <w:r w:rsidRPr="00C31D1E">
              <w:rPr>
                <w:rFonts w:ascii="Times New Roman" w:eastAsia="OfficinaSansBookC" w:hAnsi="Times New Roman" w:cs="Times New Roman"/>
                <w:b/>
                <w:bCs/>
                <w:i/>
                <w:iCs/>
              </w:rPr>
              <w:t xml:space="preserve"> </w:t>
            </w:r>
            <w:r w:rsidR="005B3EA7" w:rsidRPr="00C31D1E">
              <w:rPr>
                <w:rFonts w:ascii="Times New Roman" w:eastAsia="OfficinaSansBookC" w:hAnsi="Times New Roman" w:cs="Times New Roman"/>
                <w:b/>
                <w:bCs/>
                <w:i/>
                <w:iCs/>
              </w:rPr>
              <w:t>направленности</w:t>
            </w:r>
            <w:r w:rsidRPr="00C31D1E">
              <w:rPr>
                <w:rFonts w:ascii="Times New Roman" w:eastAsia="OfficinaSansBookC" w:hAnsi="Times New Roman" w:cs="Times New Roman"/>
                <w:b/>
                <w:bCs/>
                <w:i/>
                <w:iCs/>
              </w:rPr>
              <w:t>:</w:t>
            </w:r>
          </w:p>
        </w:tc>
      </w:tr>
      <w:tr w:rsidR="00C31D1E" w:rsidRPr="00C31D1E" w14:paraId="59C346C7" w14:textId="77777777" w:rsidTr="00450994">
        <w:trPr>
          <w:trHeight w:val="304"/>
        </w:trPr>
        <w:tc>
          <w:tcPr>
            <w:tcW w:w="3257" w:type="dxa"/>
            <w:gridSpan w:val="2"/>
            <w:vMerge w:val="restart"/>
            <w:tcBorders>
              <w:left w:val="single" w:sz="4" w:space="0" w:color="000000"/>
              <w:right w:val="single" w:sz="4" w:space="0" w:color="000000"/>
            </w:tcBorders>
          </w:tcPr>
          <w:p w14:paraId="3FC8B7AC" w14:textId="77777777" w:rsidR="00B83A9E" w:rsidRPr="00C31D1E" w:rsidRDefault="00B83A9E" w:rsidP="00C31D1E">
            <w:pPr>
              <w:spacing w:after="0" w:line="240" w:lineRule="auto"/>
              <w:rPr>
                <w:rFonts w:ascii="Times New Roman" w:eastAsia="OfficinaSansBookC" w:hAnsi="Times New Roman" w:cs="Times New Roman"/>
                <w:b/>
                <w:i/>
                <w:iCs/>
              </w:rPr>
            </w:pPr>
            <w:r w:rsidRPr="00C31D1E">
              <w:rPr>
                <w:rFonts w:ascii="Times New Roman" w:eastAsia="OfficinaSansBookC" w:hAnsi="Times New Roman" w:cs="Times New Roman"/>
                <w:b/>
                <w:i/>
                <w:iCs/>
              </w:rPr>
              <w:t xml:space="preserve">Тема 2.2 </w:t>
            </w:r>
          </w:p>
          <w:p w14:paraId="68B33580" w14:textId="7ECDEC79"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i/>
                <w:iCs/>
              </w:rPr>
            </w:pPr>
            <w:r w:rsidRPr="00C31D1E">
              <w:rPr>
                <w:rFonts w:ascii="Times New Roman" w:eastAsia="OfficinaSansBookC" w:hAnsi="Times New Roman" w:cs="Times New Roman"/>
                <w:b/>
                <w:i/>
                <w:iCs/>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3E1850E8" w14:textId="4E075E9E"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5E4B337" w14:textId="2CA3A2C9" w:rsidR="00B83A9E" w:rsidRPr="00C31D1E" w:rsidRDefault="003324A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b/>
                <w:bCs/>
              </w:rPr>
              <w:t>6</w:t>
            </w:r>
          </w:p>
        </w:tc>
        <w:tc>
          <w:tcPr>
            <w:tcW w:w="2552" w:type="dxa"/>
            <w:vMerge w:val="restart"/>
            <w:tcBorders>
              <w:left w:val="single" w:sz="4" w:space="0" w:color="000000"/>
              <w:right w:val="single" w:sz="4" w:space="0" w:color="000000"/>
            </w:tcBorders>
          </w:tcPr>
          <w:p w14:paraId="3E70A120" w14:textId="7B641D00"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 xml:space="preserve">02, </w:t>
            </w:r>
          </w:p>
          <w:p w14:paraId="71BC2423" w14:textId="7B28D379" w:rsidR="00B83A9E" w:rsidRPr="00C31D1E" w:rsidRDefault="00B83A9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09</w:t>
            </w:r>
          </w:p>
        </w:tc>
      </w:tr>
      <w:tr w:rsidR="00C31D1E" w:rsidRPr="00C31D1E" w14:paraId="7657DA33" w14:textId="77777777" w:rsidTr="00450994">
        <w:trPr>
          <w:trHeight w:val="304"/>
        </w:trPr>
        <w:tc>
          <w:tcPr>
            <w:tcW w:w="3257" w:type="dxa"/>
            <w:gridSpan w:val="2"/>
            <w:vMerge/>
            <w:tcBorders>
              <w:left w:val="single" w:sz="4" w:space="0" w:color="000000"/>
              <w:right w:val="single" w:sz="4" w:space="0" w:color="000000"/>
            </w:tcBorders>
          </w:tcPr>
          <w:p w14:paraId="24B8CD17"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00F5BA75" w14:textId="77777777" w:rsidR="00B83A9E" w:rsidRPr="00C31D1E" w:rsidRDefault="00B83A9E" w:rsidP="00C31D1E">
            <w:pPr>
              <w:spacing w:after="0" w:line="240" w:lineRule="auto"/>
              <w:jc w:val="both"/>
              <w:rPr>
                <w:rFonts w:ascii="Times New Roman" w:eastAsia="OfficinaSansBookC" w:hAnsi="Times New Roman" w:cs="Times New Roman"/>
                <w:lang w:val="en-GB"/>
              </w:rPr>
            </w:pPr>
            <w:r w:rsidRPr="00C31D1E">
              <w:rPr>
                <w:rFonts w:ascii="Times New Roman" w:eastAsia="OfficinaSansBookC" w:hAnsi="Times New Roman" w:cs="Times New Roman"/>
              </w:rPr>
              <w:t>Лексика</w:t>
            </w:r>
            <w:r w:rsidRPr="00C31D1E">
              <w:rPr>
                <w:rFonts w:ascii="Times New Roman" w:eastAsia="OfficinaSansBookC" w:hAnsi="Times New Roman" w:cs="Times New Roman"/>
                <w:lang w:val="en-GB"/>
              </w:rPr>
              <w:t>:</w:t>
            </w:r>
          </w:p>
          <w:p w14:paraId="6DFEBACC" w14:textId="77777777" w:rsidR="00B83A9E" w:rsidRPr="00C31D1E" w:rsidRDefault="00B83A9E" w:rsidP="00C31D1E">
            <w:pPr>
              <w:spacing w:after="0" w:line="240" w:lineRule="auto"/>
              <w:rPr>
                <w:rFonts w:ascii="Times New Roman" w:eastAsia="OfficinaSansBookC" w:hAnsi="Times New Roman" w:cs="Times New Roman"/>
                <w:lang w:val="en-GB"/>
              </w:rPr>
            </w:pPr>
            <w:r w:rsidRPr="00C31D1E">
              <w:rPr>
                <w:rFonts w:ascii="Times New Roman" w:eastAsia="OfficinaSansBookC" w:hAnsi="Times New Roman" w:cs="Times New Roman"/>
                <w:lang w:val="en-GB"/>
              </w:rPr>
              <w:t xml:space="preserve">- </w:t>
            </w:r>
            <w:r w:rsidRPr="00C31D1E">
              <w:rPr>
                <w:rFonts w:ascii="Times New Roman" w:eastAsia="OfficinaSansBookC" w:hAnsi="Times New Roman" w:cs="Times New Roman"/>
              </w:rPr>
              <w:t>машины</w:t>
            </w:r>
            <w:r w:rsidRPr="00C31D1E">
              <w:rPr>
                <w:rFonts w:ascii="Times New Roman" w:eastAsia="OfficinaSansBookC" w:hAnsi="Times New Roman" w:cs="Times New Roman"/>
                <w:lang w:val="en-GB"/>
              </w:rPr>
              <w:t xml:space="preserve"> </w:t>
            </w:r>
            <w:r w:rsidRPr="00C31D1E">
              <w:rPr>
                <w:rFonts w:ascii="Times New Roman" w:eastAsia="OfficinaSansBookC" w:hAnsi="Times New Roman" w:cs="Times New Roman"/>
              </w:rPr>
              <w:t>и</w:t>
            </w:r>
            <w:r w:rsidRPr="00C31D1E">
              <w:rPr>
                <w:rFonts w:ascii="Times New Roman" w:eastAsia="OfficinaSansBookC" w:hAnsi="Times New Roman" w:cs="Times New Roman"/>
                <w:lang w:val="en-GB"/>
              </w:rPr>
              <w:t xml:space="preserve"> </w:t>
            </w:r>
            <w:r w:rsidRPr="00C31D1E">
              <w:rPr>
                <w:rFonts w:ascii="Times New Roman" w:eastAsia="OfficinaSansBookC" w:hAnsi="Times New Roman" w:cs="Times New Roman"/>
              </w:rPr>
              <w:t>механизмы</w:t>
            </w:r>
            <w:r w:rsidRPr="00C31D1E">
              <w:rPr>
                <w:rFonts w:ascii="Times New Roman" w:eastAsia="OfficinaSansBookC" w:hAnsi="Times New Roman" w:cs="Times New Roman"/>
                <w:lang w:val="en-GB"/>
              </w:rPr>
              <w:t xml:space="preserve"> (machinery, enginery, equipment etc.)</w:t>
            </w:r>
          </w:p>
          <w:p w14:paraId="605108F6" w14:textId="77777777" w:rsidR="00B83A9E" w:rsidRPr="00C31D1E" w:rsidRDefault="00B83A9E" w:rsidP="00C31D1E">
            <w:pPr>
              <w:spacing w:after="0" w:line="240" w:lineRule="auto"/>
              <w:rPr>
                <w:rFonts w:ascii="Times New Roman" w:eastAsia="OfficinaSansBookC" w:hAnsi="Times New Roman" w:cs="Times New Roman"/>
                <w:lang w:val="en-GB"/>
              </w:rPr>
            </w:pPr>
            <w:r w:rsidRPr="00C31D1E">
              <w:rPr>
                <w:rFonts w:ascii="Times New Roman" w:eastAsia="OfficinaSansBookC" w:hAnsi="Times New Roman" w:cs="Times New Roman"/>
                <w:lang w:val="en-GB"/>
              </w:rPr>
              <w:lastRenderedPageBreak/>
              <w:t xml:space="preserve">- </w:t>
            </w:r>
            <w:r w:rsidRPr="00C31D1E">
              <w:rPr>
                <w:rFonts w:ascii="Times New Roman" w:eastAsia="OfficinaSansBookC" w:hAnsi="Times New Roman" w:cs="Times New Roman"/>
              </w:rPr>
              <w:t>промышленное</w:t>
            </w:r>
            <w:r w:rsidRPr="00C31D1E">
              <w:rPr>
                <w:rFonts w:ascii="Times New Roman" w:eastAsia="OfficinaSansBookC" w:hAnsi="Times New Roman" w:cs="Times New Roman"/>
                <w:lang w:val="en-GB"/>
              </w:rPr>
              <w:t xml:space="preserve"> </w:t>
            </w:r>
            <w:r w:rsidRPr="00C31D1E">
              <w:rPr>
                <w:rFonts w:ascii="Times New Roman" w:eastAsia="OfficinaSansBookC" w:hAnsi="Times New Roman" w:cs="Times New Roman"/>
              </w:rPr>
              <w:t>оборудование</w:t>
            </w:r>
            <w:r w:rsidRPr="00C31D1E">
              <w:rPr>
                <w:rFonts w:ascii="Times New Roman" w:eastAsia="OfficinaSansBookC" w:hAnsi="Times New Roman" w:cs="Times New Roman"/>
                <w:lang w:val="en-GB"/>
              </w:rPr>
              <w:t xml:space="preserve"> (industrial equipment, machine tools, bench etc.)</w:t>
            </w:r>
          </w:p>
          <w:p w14:paraId="1FD1BD7B"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Грамматика: </w:t>
            </w:r>
          </w:p>
          <w:p w14:paraId="60A0BB14" w14:textId="23B1D51E"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rPr>
              <w:t>- грамматические структуры, типичны</w:t>
            </w:r>
            <w:r w:rsidR="00CF545A" w:rsidRPr="00C31D1E">
              <w:rPr>
                <w:rFonts w:ascii="Times New Roman" w:eastAsia="OfficinaSansBookC" w:hAnsi="Times New Roman" w:cs="Times New Roman"/>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135D24C" w14:textId="77777777" w:rsidR="00B83A9E" w:rsidRPr="00C31D1E" w:rsidRDefault="00B83A9E" w:rsidP="00C31D1E">
            <w:pPr>
              <w:spacing w:after="0" w:line="240" w:lineRule="auto"/>
              <w:jc w:val="center"/>
              <w:rPr>
                <w:rFonts w:ascii="Times New Roman" w:eastAsia="OfficinaSansBookC" w:hAnsi="Times New Roman" w:cs="Times New Roman"/>
              </w:rPr>
            </w:pPr>
          </w:p>
        </w:tc>
        <w:tc>
          <w:tcPr>
            <w:tcW w:w="2552" w:type="dxa"/>
            <w:vMerge/>
            <w:tcBorders>
              <w:left w:val="single" w:sz="4" w:space="0" w:color="000000"/>
              <w:right w:val="single" w:sz="4" w:space="0" w:color="000000"/>
            </w:tcBorders>
          </w:tcPr>
          <w:p w14:paraId="58D173E4" w14:textId="77777777" w:rsidR="00B83A9E" w:rsidRPr="00C31D1E" w:rsidRDefault="00B83A9E" w:rsidP="00C31D1E">
            <w:pPr>
              <w:spacing w:after="0" w:line="240" w:lineRule="auto"/>
              <w:jc w:val="center"/>
              <w:rPr>
                <w:rFonts w:ascii="Times New Roman" w:eastAsia="OfficinaSansBookC" w:hAnsi="Times New Roman" w:cs="Times New Roman"/>
                <w:b/>
              </w:rPr>
            </w:pPr>
          </w:p>
        </w:tc>
      </w:tr>
      <w:tr w:rsidR="00C31D1E" w:rsidRPr="00C31D1E" w14:paraId="68E0C936" w14:textId="77777777" w:rsidTr="00450994">
        <w:trPr>
          <w:trHeight w:val="304"/>
        </w:trPr>
        <w:tc>
          <w:tcPr>
            <w:tcW w:w="3257" w:type="dxa"/>
            <w:gridSpan w:val="2"/>
            <w:vMerge/>
            <w:tcBorders>
              <w:left w:val="single" w:sz="4" w:space="0" w:color="000000"/>
              <w:right w:val="single" w:sz="4" w:space="0" w:color="000000"/>
            </w:tcBorders>
          </w:tcPr>
          <w:p w14:paraId="1CF389E8"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45FE4DB1" w14:textId="22C4518E"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7F752EC" w14:textId="50037CB7" w:rsidR="00B83A9E" w:rsidRPr="00C31D1E" w:rsidRDefault="003324AD"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6</w:t>
            </w:r>
          </w:p>
        </w:tc>
        <w:tc>
          <w:tcPr>
            <w:tcW w:w="2552" w:type="dxa"/>
            <w:vMerge/>
            <w:tcBorders>
              <w:left w:val="single" w:sz="4" w:space="0" w:color="000000"/>
              <w:right w:val="single" w:sz="4" w:space="0" w:color="000000"/>
            </w:tcBorders>
          </w:tcPr>
          <w:p w14:paraId="7634F67B" w14:textId="77777777" w:rsidR="00B83A9E" w:rsidRPr="00C31D1E" w:rsidRDefault="00B83A9E" w:rsidP="00C31D1E">
            <w:pPr>
              <w:spacing w:after="0" w:line="240" w:lineRule="auto"/>
              <w:jc w:val="center"/>
              <w:rPr>
                <w:rFonts w:ascii="Times New Roman" w:eastAsia="OfficinaSansBookC" w:hAnsi="Times New Roman" w:cs="Times New Roman"/>
                <w:b/>
              </w:rPr>
            </w:pPr>
          </w:p>
        </w:tc>
      </w:tr>
      <w:tr w:rsidR="00C31D1E" w:rsidRPr="00C31D1E" w14:paraId="22E9377B" w14:textId="77777777" w:rsidTr="00450994">
        <w:trPr>
          <w:trHeight w:val="304"/>
        </w:trPr>
        <w:tc>
          <w:tcPr>
            <w:tcW w:w="3257" w:type="dxa"/>
            <w:gridSpan w:val="2"/>
            <w:vMerge/>
            <w:tcBorders>
              <w:left w:val="single" w:sz="4" w:space="0" w:color="000000"/>
              <w:right w:val="single" w:sz="4" w:space="0" w:color="000000"/>
            </w:tcBorders>
          </w:tcPr>
          <w:p w14:paraId="129418A0"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tcPr>
          <w:p w14:paraId="63D57944" w14:textId="77777777" w:rsidR="003324AD" w:rsidRPr="00C31D1E" w:rsidRDefault="00B83A9E"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1. Машины и механизмы. Промышленное оборудование.</w:t>
            </w:r>
            <w:r w:rsidR="003324AD" w:rsidRPr="00C31D1E">
              <w:rPr>
                <w:rFonts w:ascii="Times New Roman" w:eastAsia="OfficinaSansBookC" w:hAnsi="Times New Roman" w:cs="Times New Roman"/>
              </w:rPr>
              <w:t xml:space="preserve"> </w:t>
            </w:r>
          </w:p>
          <w:p w14:paraId="60797D0A" w14:textId="0A0102CF" w:rsidR="00B83A9E" w:rsidRPr="00C31D1E" w:rsidRDefault="003324AD"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2. Работа на производстве.</w:t>
            </w:r>
          </w:p>
          <w:p w14:paraId="56817D34" w14:textId="4645CE16" w:rsidR="00B83A9E" w:rsidRPr="00C31D1E" w:rsidRDefault="003324AD"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3</w:t>
            </w:r>
            <w:r w:rsidR="00B83A9E"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 xml:space="preserve">Конкурсы профессионального мастерства </w:t>
            </w:r>
            <w:proofErr w:type="spellStart"/>
            <w:r w:rsidRPr="00C31D1E">
              <w:rPr>
                <w:rFonts w:ascii="Times New Roman" w:eastAsia="OfficinaSansBookC" w:hAnsi="Times New Roman" w:cs="Times New Roman"/>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636C6DE" w14:textId="50345CF4" w:rsidR="003324AD" w:rsidRPr="00C31D1E" w:rsidRDefault="003324AD"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4A17F264" w14:textId="72648B09"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40AD0DE1" w14:textId="13BAD227"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left w:val="single" w:sz="4" w:space="0" w:color="000000"/>
              <w:right w:val="single" w:sz="4" w:space="0" w:color="000000"/>
            </w:tcBorders>
          </w:tcPr>
          <w:p w14:paraId="49FA5059" w14:textId="77777777" w:rsidR="00B83A9E" w:rsidRPr="00C31D1E" w:rsidRDefault="00B83A9E" w:rsidP="00C31D1E">
            <w:pPr>
              <w:spacing w:after="0" w:line="240" w:lineRule="auto"/>
              <w:jc w:val="center"/>
              <w:rPr>
                <w:rFonts w:ascii="Times New Roman" w:eastAsia="OfficinaSansBookC" w:hAnsi="Times New Roman" w:cs="Times New Roman"/>
                <w:b/>
              </w:rPr>
            </w:pPr>
          </w:p>
        </w:tc>
      </w:tr>
      <w:tr w:rsidR="00C31D1E" w:rsidRPr="00C31D1E" w14:paraId="1753BF6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A0857AD" w14:textId="77777777"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 xml:space="preserve">Тема 2.3 </w:t>
            </w:r>
          </w:p>
          <w:p w14:paraId="6D185FE3" w14:textId="4AD16265"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Технический прогресс: перспективы и последств</w:t>
            </w:r>
            <w:r w:rsidR="00CF545A" w:rsidRPr="00C31D1E">
              <w:rPr>
                <w:rFonts w:ascii="Times New Roman" w:eastAsia="OfficinaSansBookC" w:hAnsi="Times New Roman" w:cs="Times New Roman"/>
                <w:b/>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5B2371B6"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CE42D5" w14:textId="08C686C8" w:rsidR="00B83A9E" w:rsidRPr="00C31D1E" w:rsidRDefault="00FD3C4E"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8E6DEE9" w14:textId="597F77AD"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02,</w:t>
            </w:r>
          </w:p>
          <w:p w14:paraId="4C028276" w14:textId="2130F65D"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09</w:t>
            </w:r>
          </w:p>
        </w:tc>
      </w:tr>
      <w:tr w:rsidR="00C31D1E" w:rsidRPr="00C31D1E" w14:paraId="399D9A1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E2F11F"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748DACC" w14:textId="77777777" w:rsidR="00B83A9E" w:rsidRPr="00C31D1E" w:rsidRDefault="00B83A9E" w:rsidP="00C31D1E">
            <w:pPr>
              <w:spacing w:after="0" w:line="240" w:lineRule="auto"/>
              <w:jc w:val="both"/>
              <w:rPr>
                <w:rFonts w:ascii="Times New Roman" w:eastAsia="OfficinaSansBookC" w:hAnsi="Times New Roman" w:cs="Times New Roman"/>
                <w:lang w:val="en-US"/>
              </w:rPr>
            </w:pPr>
            <w:r w:rsidRPr="00C31D1E">
              <w:rPr>
                <w:rFonts w:ascii="Times New Roman" w:eastAsia="OfficinaSansBookC" w:hAnsi="Times New Roman" w:cs="Times New Roman"/>
              </w:rPr>
              <w:t>Лексика</w:t>
            </w:r>
            <w:r w:rsidRPr="00C31D1E">
              <w:rPr>
                <w:rFonts w:ascii="Times New Roman" w:eastAsia="OfficinaSansBookC" w:hAnsi="Times New Roman" w:cs="Times New Roman"/>
                <w:lang w:val="en-US"/>
              </w:rPr>
              <w:t>:</w:t>
            </w:r>
          </w:p>
          <w:p w14:paraId="20FEA838" w14:textId="77777777" w:rsidR="00B83A9E" w:rsidRPr="00C31D1E" w:rsidRDefault="00B83A9E" w:rsidP="00C31D1E">
            <w:pPr>
              <w:spacing w:after="0" w:line="240" w:lineRule="auto"/>
              <w:jc w:val="both"/>
              <w:rPr>
                <w:rFonts w:ascii="Times New Roman" w:eastAsia="OfficinaSansBookC" w:hAnsi="Times New Roman" w:cs="Times New Roman"/>
                <w:lang w:val="en-US"/>
              </w:rPr>
            </w:pP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виды</w:t>
            </w:r>
            <w:r w:rsidRPr="00C31D1E">
              <w:rPr>
                <w:rFonts w:ascii="Times New Roman" w:eastAsia="OfficinaSansBookC" w:hAnsi="Times New Roman" w:cs="Times New Roman"/>
                <w:lang w:val="en-US"/>
              </w:rPr>
              <w:t xml:space="preserve"> </w:t>
            </w:r>
            <w:r w:rsidRPr="00C31D1E">
              <w:rPr>
                <w:rFonts w:ascii="Times New Roman" w:eastAsia="OfficinaSansBookC" w:hAnsi="Times New Roman" w:cs="Times New Roman"/>
              </w:rPr>
              <w:t>наук</w:t>
            </w:r>
            <w:r w:rsidRPr="00C31D1E">
              <w:rPr>
                <w:rFonts w:ascii="Times New Roman" w:eastAsia="OfficinaSansBookC" w:hAnsi="Times New Roman" w:cs="Times New Roman"/>
                <w:lang w:val="en-US"/>
              </w:rPr>
              <w:t xml:space="preserve"> (science, natural sciences, social sciences, etc.)</w:t>
            </w:r>
          </w:p>
          <w:p w14:paraId="64882A3C"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 названия технических и компьютерных средств (a </w:t>
            </w:r>
            <w:proofErr w:type="spellStart"/>
            <w:r w:rsidRPr="00C31D1E">
              <w:rPr>
                <w:rFonts w:ascii="Times New Roman" w:eastAsia="OfficinaSansBookC" w:hAnsi="Times New Roman" w:cs="Times New Roman"/>
              </w:rPr>
              <w:t>tablet</w:t>
            </w:r>
            <w:proofErr w:type="spellEnd"/>
            <w:r w:rsidRPr="00C31D1E">
              <w:rPr>
                <w:rFonts w:ascii="Times New Roman" w:eastAsia="OfficinaSansBookC" w:hAnsi="Times New Roman" w:cs="Times New Roman"/>
              </w:rPr>
              <w:t xml:space="preserve">, a </w:t>
            </w:r>
            <w:proofErr w:type="spellStart"/>
            <w:r w:rsidRPr="00C31D1E">
              <w:rPr>
                <w:rFonts w:ascii="Times New Roman" w:eastAsia="OfficinaSansBookC" w:hAnsi="Times New Roman" w:cs="Times New Roman"/>
              </w:rPr>
              <w:t>smartphone</w:t>
            </w:r>
            <w:proofErr w:type="spellEnd"/>
            <w:r w:rsidRPr="00C31D1E">
              <w:rPr>
                <w:rFonts w:ascii="Times New Roman" w:eastAsia="OfficinaSansBookC" w:hAnsi="Times New Roman" w:cs="Times New Roman"/>
              </w:rPr>
              <w:t xml:space="preserve">, a </w:t>
            </w:r>
            <w:proofErr w:type="spellStart"/>
            <w:r w:rsidRPr="00C31D1E">
              <w:rPr>
                <w:rFonts w:ascii="Times New Roman" w:eastAsia="OfficinaSansBookC" w:hAnsi="Times New Roman" w:cs="Times New Roman"/>
              </w:rPr>
              <w:t>laptop</w:t>
            </w:r>
            <w:proofErr w:type="spellEnd"/>
            <w:r w:rsidRPr="00C31D1E">
              <w:rPr>
                <w:rFonts w:ascii="Times New Roman" w:eastAsia="OfficinaSansBookC" w:hAnsi="Times New Roman" w:cs="Times New Roman"/>
              </w:rPr>
              <w:t xml:space="preserve">, a </w:t>
            </w:r>
            <w:proofErr w:type="spellStart"/>
            <w:r w:rsidRPr="00C31D1E">
              <w:rPr>
                <w:rFonts w:ascii="Times New Roman" w:eastAsia="OfficinaSansBookC" w:hAnsi="Times New Roman" w:cs="Times New Roman"/>
              </w:rPr>
              <w:t>machine</w:t>
            </w:r>
            <w:proofErr w:type="spellEnd"/>
            <w:r w:rsidRPr="00C31D1E">
              <w:rPr>
                <w:rFonts w:ascii="Times New Roman" w:eastAsia="OfficinaSansBookC" w:hAnsi="Times New Roman" w:cs="Times New Roman"/>
              </w:rPr>
              <w:t xml:space="preserve">, </w:t>
            </w:r>
            <w:proofErr w:type="spellStart"/>
            <w:r w:rsidRPr="00C31D1E">
              <w:rPr>
                <w:rFonts w:ascii="Times New Roman" w:eastAsia="OfficinaSansBookC" w:hAnsi="Times New Roman" w:cs="Times New Roman"/>
              </w:rPr>
              <w:t>etc</w:t>
            </w:r>
            <w:proofErr w:type="spellEnd"/>
            <w:r w:rsidRPr="00C31D1E">
              <w:rPr>
                <w:rFonts w:ascii="Times New Roman" w:eastAsia="OfficinaSansBookC" w:hAnsi="Times New Roman" w:cs="Times New Roman"/>
              </w:rPr>
              <w:t>)</w:t>
            </w:r>
          </w:p>
          <w:p w14:paraId="56C91AFC"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Грамматика: </w:t>
            </w:r>
          </w:p>
          <w:p w14:paraId="7C1D118E"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 страдательный залог, </w:t>
            </w:r>
          </w:p>
          <w:p w14:paraId="023776E4" w14:textId="44A266DA" w:rsidR="00B83A9E" w:rsidRPr="00C31D1E" w:rsidRDefault="00B83A9E"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rPr>
              <w:t>- грамматические структуры предложений, типичн</w:t>
            </w:r>
            <w:r w:rsidR="00CF545A" w:rsidRPr="00C31D1E">
              <w:rPr>
                <w:rFonts w:ascii="Times New Roman" w:eastAsia="OfficinaSansBookC" w:hAnsi="Times New Roman" w:cs="Times New Roman"/>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D8B783" w14:textId="77777777" w:rsidR="00B83A9E" w:rsidRPr="00C31D1E" w:rsidRDefault="00B83A9E"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2904D64A" w14:textId="77777777" w:rsidR="00B83A9E" w:rsidRPr="00C31D1E" w:rsidRDefault="00B83A9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521794A5"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2E4471"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049133" w14:textId="77777777" w:rsidR="00B83A9E" w:rsidRPr="00C31D1E" w:rsidRDefault="00B83A9E"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059A" w14:textId="5E23AD10" w:rsidR="00B83A9E" w:rsidRPr="00C31D1E" w:rsidRDefault="003324AD"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083AC801" w14:textId="77777777" w:rsidR="00B83A9E" w:rsidRPr="00C31D1E" w:rsidRDefault="00B83A9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b/>
              </w:rPr>
            </w:pPr>
          </w:p>
        </w:tc>
      </w:tr>
      <w:tr w:rsidR="00C31D1E" w:rsidRPr="00C31D1E" w14:paraId="35AEDDFC" w14:textId="77777777"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DAE6650"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56980C3D" w14:textId="77777777" w:rsidR="00B83A9E" w:rsidRPr="00C31D1E" w:rsidRDefault="00B83A9E"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 xml:space="preserve">1. Достижения науки. </w:t>
            </w:r>
          </w:p>
          <w:p w14:paraId="68D5F9D7" w14:textId="1462A3C6" w:rsidR="00B83A9E" w:rsidRPr="00C31D1E" w:rsidRDefault="00B83A9E"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 xml:space="preserve">2. </w:t>
            </w:r>
            <w:r w:rsidR="003324AD" w:rsidRPr="00C31D1E">
              <w:rPr>
                <w:rFonts w:ascii="Times New Roman" w:eastAsia="OfficinaSansBookC" w:hAnsi="Times New Roman" w:cs="Times New Roman"/>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3FA8CD03" w14:textId="4E1F6378"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06F5B19E" w14:textId="77777777" w:rsidR="003324AD" w:rsidRPr="00C31D1E" w:rsidRDefault="003324AD" w:rsidP="00C31D1E">
            <w:pPr>
              <w:spacing w:after="0" w:line="240" w:lineRule="auto"/>
              <w:jc w:val="center"/>
              <w:rPr>
                <w:rFonts w:ascii="Times New Roman" w:eastAsia="OfficinaSansBookC" w:hAnsi="Times New Roman" w:cs="Times New Roman"/>
              </w:rPr>
            </w:pPr>
          </w:p>
          <w:p w14:paraId="49CDB8BE" w14:textId="30214235"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743523E4" w14:textId="77777777" w:rsidR="00B83A9E" w:rsidRPr="00C31D1E" w:rsidRDefault="00B83A9E" w:rsidP="00C31D1E">
            <w:pPr>
              <w:widowControl w:val="0"/>
              <w:pBdr>
                <w:top w:val="nil"/>
                <w:left w:val="nil"/>
                <w:bottom w:val="nil"/>
                <w:right w:val="nil"/>
                <w:between w:val="nil"/>
              </w:pBdr>
              <w:spacing w:after="0" w:line="240" w:lineRule="auto"/>
              <w:jc w:val="center"/>
              <w:rPr>
                <w:rFonts w:ascii="Times New Roman" w:eastAsia="OfficinaSansBookC" w:hAnsi="Times New Roman" w:cs="Times New Roman"/>
              </w:rPr>
            </w:pPr>
          </w:p>
        </w:tc>
      </w:tr>
      <w:tr w:rsidR="00C31D1E" w:rsidRPr="00C31D1E" w14:paraId="74B24C35"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C11569" w14:textId="77777777"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Тема 2.4</w:t>
            </w:r>
          </w:p>
          <w:p w14:paraId="68DBE997" w14:textId="45B975D4" w:rsidR="00B83A9E" w:rsidRPr="00C31D1E" w:rsidRDefault="00B83A9E"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Выдающиеся люди родной страны и страны/стран изучаемого языка, их в</w:t>
            </w:r>
            <w:r w:rsidR="00CF545A" w:rsidRPr="00C31D1E">
              <w:rPr>
                <w:rFonts w:ascii="Times New Roman" w:eastAsia="OfficinaSansBookC" w:hAnsi="Times New Roman" w:cs="Times New Roman"/>
                <w:b/>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579D35A6" w14:textId="77777777" w:rsidR="00B83A9E" w:rsidRPr="00C31D1E" w:rsidRDefault="00B83A9E"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51FFB72" w14:textId="3309209B" w:rsidR="00B83A9E" w:rsidRPr="00C31D1E" w:rsidRDefault="003324AD"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76FE0B98" w14:textId="52DCDF9F"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01,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02,</w:t>
            </w:r>
          </w:p>
          <w:p w14:paraId="0B0FB57E" w14:textId="66BF98AC"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04, ОК</w:t>
            </w:r>
            <w:r w:rsidR="001A3F18" w:rsidRPr="00C31D1E">
              <w:rPr>
                <w:rFonts w:ascii="Times New Roman" w:eastAsia="OfficinaSansBookC" w:hAnsi="Times New Roman" w:cs="Times New Roman"/>
              </w:rPr>
              <w:t xml:space="preserve"> </w:t>
            </w:r>
            <w:r w:rsidRPr="00C31D1E">
              <w:rPr>
                <w:rFonts w:ascii="Times New Roman" w:eastAsia="OfficinaSansBookC" w:hAnsi="Times New Roman" w:cs="Times New Roman"/>
              </w:rPr>
              <w:t>09</w:t>
            </w:r>
          </w:p>
        </w:tc>
      </w:tr>
      <w:tr w:rsidR="00C31D1E" w:rsidRPr="00C31D1E" w14:paraId="5D50E1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227840"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6C17C7"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Лексика:</w:t>
            </w:r>
          </w:p>
          <w:p w14:paraId="4DD8EFC1"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профессионально ориентированная лексика;</w:t>
            </w:r>
          </w:p>
          <w:p w14:paraId="16729D61"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лексика делового общения.</w:t>
            </w:r>
          </w:p>
          <w:p w14:paraId="460C3E25" w14:textId="77777777" w:rsidR="00B83A9E" w:rsidRPr="00C31D1E" w:rsidRDefault="00B83A9E" w:rsidP="00C31D1E">
            <w:pPr>
              <w:spacing w:after="0" w:line="240" w:lineRule="auto"/>
              <w:jc w:val="both"/>
              <w:rPr>
                <w:rFonts w:ascii="Times New Roman" w:eastAsia="OfficinaSansBookC" w:hAnsi="Times New Roman" w:cs="Times New Roman"/>
              </w:rPr>
            </w:pPr>
            <w:r w:rsidRPr="00C31D1E">
              <w:rPr>
                <w:rFonts w:ascii="Times New Roman" w:eastAsia="OfficinaSansBookC" w:hAnsi="Times New Roman" w:cs="Times New Roman"/>
              </w:rPr>
              <w:t xml:space="preserve">Грамматика: </w:t>
            </w:r>
          </w:p>
          <w:p w14:paraId="5EB8FC36" w14:textId="5CDE410C" w:rsidR="00B83A9E" w:rsidRPr="00C31D1E" w:rsidRDefault="00B83A9E"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rPr>
              <w:t>- грамматические конструкции</w:t>
            </w:r>
            <w:r w:rsidRPr="00C31D1E">
              <w:rPr>
                <w:rFonts w:ascii="Times New Roman" w:eastAsia="OfficinaSansBookC" w:hAnsi="Times New Roman" w:cs="Times New Roman"/>
                <w:b/>
              </w:rPr>
              <w:t xml:space="preserve"> </w:t>
            </w:r>
            <w:r w:rsidRPr="00C31D1E">
              <w:rPr>
                <w:rFonts w:ascii="Times New Roman" w:eastAsia="OfficinaSansBookC" w:hAnsi="Times New Roman" w:cs="Times New Roman"/>
              </w:rPr>
              <w:t>типичн</w:t>
            </w:r>
            <w:r w:rsidR="00CF545A" w:rsidRPr="00C31D1E">
              <w:rPr>
                <w:rFonts w:ascii="Times New Roman" w:eastAsia="OfficinaSansBookC" w:hAnsi="Times New Roman" w:cs="Times New Roman"/>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09D99" w14:textId="77777777" w:rsidR="00B83A9E" w:rsidRPr="00C31D1E" w:rsidRDefault="00B83A9E" w:rsidP="00C31D1E">
            <w:pPr>
              <w:spacing w:after="0" w:line="240" w:lineRule="auto"/>
              <w:jc w:val="center"/>
              <w:rPr>
                <w:rFonts w:ascii="Times New Roman" w:eastAsia="OfficinaSansBookC" w:hAnsi="Times New Roman" w:cs="Times New Roman"/>
                <w:b/>
              </w:rPr>
            </w:pPr>
          </w:p>
        </w:tc>
        <w:tc>
          <w:tcPr>
            <w:tcW w:w="2552" w:type="dxa"/>
            <w:vMerge/>
            <w:tcBorders>
              <w:top w:val="single" w:sz="4" w:space="0" w:color="000000"/>
              <w:left w:val="single" w:sz="4" w:space="0" w:color="000000"/>
              <w:bottom w:val="single" w:sz="4" w:space="0" w:color="000000"/>
              <w:right w:val="single" w:sz="4" w:space="0" w:color="000000"/>
            </w:tcBorders>
          </w:tcPr>
          <w:p w14:paraId="079AEBB3"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31D1E" w:rsidRPr="00C31D1E" w14:paraId="58BF165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F75DBF"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D42168" w14:textId="77777777" w:rsidR="00B83A9E" w:rsidRPr="00C31D1E" w:rsidRDefault="00B83A9E" w:rsidP="00C31D1E">
            <w:pPr>
              <w:spacing w:after="0" w:line="240" w:lineRule="auto"/>
              <w:jc w:val="both"/>
              <w:rPr>
                <w:rFonts w:ascii="Times New Roman" w:eastAsia="OfficinaSansBookC" w:hAnsi="Times New Roman" w:cs="Times New Roman"/>
                <w:b/>
              </w:rPr>
            </w:pPr>
            <w:r w:rsidRPr="00C31D1E">
              <w:rPr>
                <w:rFonts w:ascii="Times New Roman" w:eastAsia="OfficinaSansBookC" w:hAnsi="Times New Roman" w:cs="Times New Roman"/>
                <w:b/>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3127563" w14:textId="78E219F2" w:rsidR="00B83A9E" w:rsidRPr="00C31D1E" w:rsidRDefault="00450994"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4</w:t>
            </w:r>
          </w:p>
        </w:tc>
        <w:tc>
          <w:tcPr>
            <w:tcW w:w="2552" w:type="dxa"/>
            <w:vMerge/>
            <w:tcBorders>
              <w:top w:val="single" w:sz="4" w:space="0" w:color="000000"/>
              <w:left w:val="single" w:sz="4" w:space="0" w:color="000000"/>
              <w:bottom w:val="single" w:sz="4" w:space="0" w:color="000000"/>
              <w:right w:val="single" w:sz="4" w:space="0" w:color="000000"/>
            </w:tcBorders>
          </w:tcPr>
          <w:p w14:paraId="262E494F"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r>
      <w:tr w:rsidR="00C31D1E" w:rsidRPr="00C31D1E" w14:paraId="08AC27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5C9F69B"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b/>
              </w:rPr>
            </w:pPr>
          </w:p>
        </w:tc>
        <w:tc>
          <w:tcPr>
            <w:tcW w:w="8081" w:type="dxa"/>
            <w:tcBorders>
              <w:top w:val="single" w:sz="4" w:space="0" w:color="000000"/>
              <w:left w:val="single" w:sz="4" w:space="0" w:color="000000"/>
              <w:bottom w:val="single" w:sz="4" w:space="0" w:color="000000"/>
              <w:right w:val="single" w:sz="4" w:space="0" w:color="000000"/>
            </w:tcBorders>
          </w:tcPr>
          <w:p w14:paraId="200665B6" w14:textId="77777777" w:rsidR="00B83A9E" w:rsidRPr="00C31D1E" w:rsidRDefault="00B83A9E"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1. Известные ученые и их открытия в России.</w:t>
            </w:r>
          </w:p>
          <w:p w14:paraId="3078C2F2" w14:textId="1A82FCAA" w:rsidR="00B83A9E" w:rsidRPr="00C31D1E" w:rsidRDefault="00B83A9E" w:rsidP="00C31D1E">
            <w:pPr>
              <w:spacing w:after="0" w:line="240" w:lineRule="auto"/>
              <w:rPr>
                <w:rFonts w:ascii="Times New Roman" w:eastAsia="OfficinaSansBookC" w:hAnsi="Times New Roman" w:cs="Times New Roman"/>
              </w:rPr>
            </w:pPr>
            <w:r w:rsidRPr="00C31D1E">
              <w:rPr>
                <w:rFonts w:ascii="Times New Roman" w:eastAsia="OfficinaSansBookC" w:hAnsi="Times New Roman" w:cs="Times New Roman"/>
              </w:rPr>
              <w:t xml:space="preserve">2. Известные </w:t>
            </w:r>
            <w:r w:rsidR="00CF545A" w:rsidRPr="00C31D1E">
              <w:rPr>
                <w:rFonts w:ascii="Times New Roman" w:eastAsia="OfficinaSansBookC" w:hAnsi="Times New Roman" w:cs="Times New Roman"/>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23DB90DD" w14:textId="5118F9B8" w:rsidR="00B83A9E" w:rsidRPr="00C31D1E" w:rsidRDefault="00450994"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p w14:paraId="395124AF" w14:textId="77777777" w:rsidR="00B83A9E" w:rsidRPr="00C31D1E" w:rsidRDefault="00B83A9E"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vMerge/>
            <w:tcBorders>
              <w:top w:val="single" w:sz="4" w:space="0" w:color="000000"/>
              <w:left w:val="single" w:sz="4" w:space="0" w:color="000000"/>
              <w:bottom w:val="single" w:sz="4" w:space="0" w:color="000000"/>
              <w:right w:val="single" w:sz="4" w:space="0" w:color="000000"/>
            </w:tcBorders>
          </w:tcPr>
          <w:p w14:paraId="78F92277" w14:textId="77777777" w:rsidR="00B83A9E" w:rsidRPr="00C31D1E" w:rsidRDefault="00B83A9E" w:rsidP="00C31D1E">
            <w:pPr>
              <w:widowControl w:val="0"/>
              <w:pBdr>
                <w:top w:val="nil"/>
                <w:left w:val="nil"/>
                <w:bottom w:val="nil"/>
                <w:right w:val="nil"/>
                <w:between w:val="nil"/>
              </w:pBdr>
              <w:spacing w:after="0" w:line="240" w:lineRule="auto"/>
              <w:rPr>
                <w:rFonts w:ascii="Times New Roman" w:eastAsia="OfficinaSansBookC" w:hAnsi="Times New Roman" w:cs="Times New Roman"/>
              </w:rPr>
            </w:pPr>
          </w:p>
        </w:tc>
      </w:tr>
      <w:tr w:rsidR="00C31D1E" w:rsidRPr="00C31D1E" w14:paraId="466A1F3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39A7A766" w14:textId="19358846" w:rsidR="00450994" w:rsidRPr="00C31D1E" w:rsidRDefault="00450994"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Контрольная работа Тем</w:t>
            </w:r>
            <w:r w:rsidR="00274F52" w:rsidRPr="00C31D1E">
              <w:rPr>
                <w:rFonts w:ascii="Times New Roman" w:eastAsia="OfficinaSansBookC" w:hAnsi="Times New Roman" w:cs="Times New Roman"/>
                <w:b/>
              </w:rPr>
              <w:t>ы</w:t>
            </w:r>
            <w:r w:rsidRPr="00C31D1E">
              <w:rPr>
                <w:rFonts w:ascii="Times New Roman" w:eastAsia="OfficinaSansBookC" w:hAnsi="Times New Roman" w:cs="Times New Roman"/>
                <w:b/>
              </w:rPr>
              <w:t xml:space="preserve"> 2.1</w:t>
            </w:r>
            <w:r w:rsidR="00567B21" w:rsidRPr="00C31D1E">
              <w:rPr>
                <w:rFonts w:ascii="Times New Roman" w:eastAsia="OfficinaSansBookC" w:hAnsi="Times New Roman" w:cs="Times New Roman"/>
                <w:b/>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CDB4DD" w14:textId="29D90F8D" w:rsidR="00450994" w:rsidRPr="00C31D1E" w:rsidRDefault="00450994" w:rsidP="00C31D1E">
            <w:pPr>
              <w:spacing w:after="0" w:line="240" w:lineRule="auto"/>
              <w:jc w:val="center"/>
              <w:rPr>
                <w:rFonts w:ascii="Times New Roman" w:eastAsia="OfficinaSansBookC" w:hAnsi="Times New Roman" w:cs="Times New Roman"/>
              </w:rPr>
            </w:pPr>
            <w:r w:rsidRPr="00C31D1E">
              <w:rPr>
                <w:rFonts w:ascii="Times New Roman" w:eastAsia="OfficinaSansBookC" w:hAnsi="Times New Roman" w:cs="Times New Roman"/>
              </w:rPr>
              <w:t>2</w:t>
            </w:r>
          </w:p>
        </w:tc>
        <w:tc>
          <w:tcPr>
            <w:tcW w:w="2552" w:type="dxa"/>
            <w:tcBorders>
              <w:top w:val="single" w:sz="4" w:space="0" w:color="000000"/>
              <w:left w:val="single" w:sz="4" w:space="0" w:color="000000"/>
              <w:bottom w:val="single" w:sz="4" w:space="0" w:color="000000"/>
              <w:right w:val="single" w:sz="4" w:space="0" w:color="000000"/>
            </w:tcBorders>
          </w:tcPr>
          <w:p w14:paraId="41A0870F" w14:textId="77777777" w:rsidR="00450994" w:rsidRPr="00C31D1E" w:rsidRDefault="00450994" w:rsidP="00C31D1E">
            <w:pPr>
              <w:spacing w:after="0" w:line="240" w:lineRule="auto"/>
              <w:rPr>
                <w:rFonts w:ascii="Times New Roman" w:eastAsia="OfficinaSansBookC" w:hAnsi="Times New Roman" w:cs="Times New Roman"/>
                <w:b/>
              </w:rPr>
            </w:pPr>
          </w:p>
        </w:tc>
      </w:tr>
      <w:tr w:rsidR="00C31D1E" w:rsidRPr="00C31D1E" w14:paraId="5BFB1B2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6CC8D3EF" w14:textId="77777777" w:rsidR="00450994" w:rsidRPr="00C31D1E" w:rsidRDefault="00450994"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14:paraId="6F777986" w14:textId="77777777" w:rsidR="00450994" w:rsidRPr="00C31D1E" w:rsidRDefault="00450994" w:rsidP="00C31D1E">
            <w:pPr>
              <w:spacing w:after="0" w:line="240" w:lineRule="auto"/>
              <w:jc w:val="center"/>
              <w:rPr>
                <w:rFonts w:ascii="Times New Roman" w:eastAsia="OfficinaSansBookC" w:hAnsi="Times New Roman" w:cs="Times New Roman"/>
                <w:b/>
              </w:rPr>
            </w:pPr>
            <w:r w:rsidRPr="00C31D1E">
              <w:rPr>
                <w:rFonts w:ascii="Times New Roman" w:eastAsia="OfficinaSansBookC" w:hAnsi="Times New Roman" w:cs="Times New Roman"/>
                <w:b/>
              </w:rPr>
              <w:t>2</w:t>
            </w:r>
          </w:p>
        </w:tc>
        <w:tc>
          <w:tcPr>
            <w:tcW w:w="2552" w:type="dxa"/>
            <w:tcBorders>
              <w:top w:val="single" w:sz="4" w:space="0" w:color="000000"/>
              <w:left w:val="single" w:sz="4" w:space="0" w:color="000000"/>
              <w:bottom w:val="single" w:sz="4" w:space="0" w:color="000000"/>
              <w:right w:val="single" w:sz="4" w:space="0" w:color="000000"/>
            </w:tcBorders>
          </w:tcPr>
          <w:p w14:paraId="557DF3B4" w14:textId="77777777" w:rsidR="00450994" w:rsidRPr="00C31D1E" w:rsidRDefault="00450994" w:rsidP="00C31D1E">
            <w:pPr>
              <w:spacing w:after="0" w:line="240" w:lineRule="auto"/>
              <w:rPr>
                <w:rFonts w:ascii="Times New Roman" w:eastAsia="OfficinaSansBookC" w:hAnsi="Times New Roman" w:cs="Times New Roman"/>
                <w:b/>
              </w:rPr>
            </w:pPr>
          </w:p>
        </w:tc>
      </w:tr>
      <w:tr w:rsidR="00C31D1E" w:rsidRPr="00C31D1E" w14:paraId="7C4C8E4A" w14:textId="77777777"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4B4C998E" w14:textId="77777777" w:rsidR="00450994" w:rsidRPr="00C31D1E" w:rsidRDefault="00450994" w:rsidP="00C31D1E">
            <w:pPr>
              <w:spacing w:after="0" w:line="240" w:lineRule="auto"/>
              <w:rPr>
                <w:rFonts w:ascii="Times New Roman" w:eastAsia="OfficinaSansBookC" w:hAnsi="Times New Roman" w:cs="Times New Roman"/>
                <w:b/>
              </w:rPr>
            </w:pPr>
            <w:r w:rsidRPr="00C31D1E">
              <w:rPr>
                <w:rFonts w:ascii="Times New Roman" w:eastAsia="OfficinaSansBookC" w:hAnsi="Times New Roman" w:cs="Times New Roman"/>
                <w:b/>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54ABAAE3" w14:textId="0B308D54" w:rsidR="00450994" w:rsidRPr="00C31D1E" w:rsidRDefault="009D231F" w:rsidP="00C31D1E">
            <w:pPr>
              <w:spacing w:after="0" w:line="240" w:lineRule="auto"/>
              <w:jc w:val="center"/>
              <w:rPr>
                <w:rFonts w:ascii="Times New Roman" w:eastAsia="OfficinaSansBookC" w:hAnsi="Times New Roman" w:cs="Times New Roman"/>
                <w:b/>
                <w:lang w:val="en-US"/>
              </w:rPr>
            </w:pPr>
            <w:r w:rsidRPr="00C31D1E">
              <w:rPr>
                <w:rFonts w:ascii="Times New Roman" w:eastAsia="OfficinaSansBookC" w:hAnsi="Times New Roman" w:cs="Times New Roman"/>
                <w:b/>
                <w:lang w:val="en-US"/>
              </w:rPr>
              <w:t>72</w:t>
            </w:r>
          </w:p>
        </w:tc>
        <w:tc>
          <w:tcPr>
            <w:tcW w:w="2552" w:type="dxa"/>
            <w:tcBorders>
              <w:top w:val="single" w:sz="4" w:space="0" w:color="000000"/>
              <w:left w:val="single" w:sz="4" w:space="0" w:color="000000"/>
              <w:bottom w:val="single" w:sz="4" w:space="0" w:color="000000"/>
              <w:right w:val="single" w:sz="4" w:space="0" w:color="000000"/>
            </w:tcBorders>
          </w:tcPr>
          <w:p w14:paraId="58C7992F" w14:textId="77777777" w:rsidR="00450994" w:rsidRPr="00C31D1E" w:rsidRDefault="00450994" w:rsidP="00C31D1E">
            <w:pPr>
              <w:spacing w:after="0" w:line="240" w:lineRule="auto"/>
              <w:rPr>
                <w:rFonts w:ascii="Times New Roman" w:eastAsia="OfficinaSansBookC" w:hAnsi="Times New Roman" w:cs="Times New Roman"/>
                <w:b/>
              </w:rPr>
            </w:pPr>
          </w:p>
        </w:tc>
      </w:tr>
    </w:tbl>
    <w:p w14:paraId="3EC39494" w14:textId="77777777" w:rsidR="001A3F18" w:rsidRDefault="001A3F18" w:rsidP="00007F26">
      <w:pPr>
        <w:suppressAutoHyphens/>
        <w:spacing w:after="200" w:line="276" w:lineRule="auto"/>
        <w:jc w:val="both"/>
        <w:rPr>
          <w:rFonts w:ascii="OfficinaSansBookC" w:eastAsia="Times New Roman" w:hAnsi="OfficinaSansBookC" w:cs="Times New Roman"/>
          <w:bCs/>
          <w:i/>
          <w:sz w:val="20"/>
          <w:szCs w:val="20"/>
          <w:lang w:eastAsia="ru-RU"/>
        </w:rPr>
      </w:pPr>
    </w:p>
    <w:p w14:paraId="77E36410" w14:textId="45F7457D" w:rsidR="00007F26" w:rsidRPr="00007F26" w:rsidRDefault="00DD2227" w:rsidP="00007F26">
      <w:pPr>
        <w:suppressAutoHyphens/>
        <w:spacing w:after="200" w:line="276" w:lineRule="auto"/>
        <w:jc w:val="both"/>
        <w:rPr>
          <w:rFonts w:ascii="OfficinaSansBookC" w:eastAsia="OfficinaSansBookC" w:hAnsi="OfficinaSansBookC" w:cs="Times New Roman"/>
          <w:sz w:val="20"/>
          <w:szCs w:val="20"/>
        </w:rPr>
        <w:sectPr w:rsidR="00007F26" w:rsidRPr="00007F26" w:rsidSect="00B5146D">
          <w:pgSz w:w="16838" w:h="11906" w:orient="landscape"/>
          <w:pgMar w:top="851" w:right="1134" w:bottom="851" w:left="992" w:header="709" w:footer="709" w:gutter="0"/>
          <w:cols w:space="720"/>
        </w:sectPr>
      </w:pPr>
      <w:bookmarkStart w:id="12" w:name="_Hlk121752171"/>
      <w:r>
        <w:rPr>
          <w:rFonts w:ascii="OfficinaSansBookC" w:eastAsia="Times New Roman" w:hAnsi="OfficinaSansBookC" w:cs="Times New Roman"/>
          <w:bCs/>
          <w:i/>
          <w:sz w:val="20"/>
          <w:szCs w:val="20"/>
          <w:lang w:eastAsia="ru-RU"/>
        </w:rPr>
        <w:t xml:space="preserve"> </w:t>
      </w:r>
    </w:p>
    <w:p w14:paraId="6982A4E2" w14:textId="7EE4E3F5" w:rsidR="003E604E" w:rsidRDefault="00916319" w:rsidP="00916319">
      <w:pPr>
        <w:pStyle w:val="1"/>
        <w:numPr>
          <w:ilvl w:val="0"/>
          <w:numId w:val="25"/>
        </w:numPr>
        <w:jc w:val="center"/>
        <w:rPr>
          <w:rFonts w:ascii="Times New Roman" w:eastAsia="OfficinaSansBookC" w:hAnsi="Times New Roman" w:cs="Times New Roman"/>
          <w:b/>
          <w:color w:val="auto"/>
          <w:sz w:val="24"/>
          <w:szCs w:val="24"/>
        </w:rPr>
      </w:pPr>
      <w:bookmarkStart w:id="13" w:name="_heading=h.3rdcrjn" w:colFirst="0" w:colLast="0"/>
      <w:bookmarkStart w:id="14" w:name="_Toc124862063"/>
      <w:bookmarkEnd w:id="12"/>
      <w:bookmarkEnd w:id="13"/>
      <w:r w:rsidRPr="00DF527F">
        <w:rPr>
          <w:rFonts w:ascii="Times New Roman" w:eastAsia="OfficinaSansBookC" w:hAnsi="Times New Roman" w:cs="Times New Roman"/>
          <w:b/>
          <w:color w:val="auto"/>
          <w:sz w:val="24"/>
          <w:szCs w:val="24"/>
        </w:rPr>
        <w:lastRenderedPageBreak/>
        <w:t>УСЛОВИЯ РЕАЛИЗАЦИИ ПРОГРАММЫ ОБЩЕОБРАЗОВАТЕЛЬНОЙ ДИСЦИПЛИНЫ</w:t>
      </w:r>
      <w:bookmarkEnd w:id="14"/>
    </w:p>
    <w:p w14:paraId="6D473C45" w14:textId="77777777" w:rsidR="00916319" w:rsidRPr="00916319" w:rsidRDefault="00916319" w:rsidP="00916319">
      <w:pPr>
        <w:pStyle w:val="a9"/>
        <w:ind w:left="720"/>
        <w:rPr>
          <w:rFonts w:eastAsia="OfficinaSansBookC"/>
        </w:rPr>
      </w:pPr>
    </w:p>
    <w:p w14:paraId="53FC61AB" w14:textId="77777777" w:rsidR="003E604E" w:rsidRPr="00DF527F" w:rsidRDefault="0025347D">
      <w:pPr>
        <w:spacing w:after="0" w:line="276" w:lineRule="auto"/>
        <w:jc w:val="both"/>
        <w:rPr>
          <w:rFonts w:ascii="Times New Roman" w:eastAsia="OfficinaSansBookC" w:hAnsi="Times New Roman" w:cs="Times New Roman"/>
          <w:b/>
          <w:sz w:val="24"/>
          <w:szCs w:val="24"/>
        </w:rPr>
      </w:pPr>
      <w:r w:rsidRPr="00DF527F">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52D2E555" w:rsidR="003E604E" w:rsidRPr="00DF527F" w:rsidRDefault="0025347D" w:rsidP="00DF527F">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w:t>
      </w:r>
      <w:r w:rsidR="00DF527F" w:rsidRPr="00DF527F">
        <w:rPr>
          <w:rFonts w:ascii="Times New Roman" w:hAnsi="Times New Roman" w:cs="Times New Roman"/>
          <w:sz w:val="24"/>
          <w:szCs w:val="24"/>
        </w:rPr>
        <w:t xml:space="preserve"> </w:t>
      </w:r>
      <w:r w:rsidR="00DF527F" w:rsidRPr="00BA3E5B">
        <w:rPr>
          <w:rFonts w:ascii="Times New Roman" w:hAnsi="Times New Roman" w:cs="Times New Roman"/>
          <w:sz w:val="24"/>
          <w:szCs w:val="24"/>
        </w:rPr>
        <w:t>Кабинет «</w:t>
      </w:r>
      <w:r w:rsidR="00DF527F">
        <w:rPr>
          <w:rFonts w:ascii="Times New Roman" w:hAnsi="Times New Roman" w:cs="Times New Roman"/>
          <w:sz w:val="24"/>
          <w:szCs w:val="24"/>
        </w:rPr>
        <w:t>Иностранного</w:t>
      </w:r>
      <w:r w:rsidR="00DF527F" w:rsidRPr="00BA3E5B">
        <w:rPr>
          <w:rFonts w:ascii="Times New Roman" w:hAnsi="Times New Roman" w:cs="Times New Roman"/>
          <w:sz w:val="24"/>
          <w:szCs w:val="24"/>
        </w:rPr>
        <w:t xml:space="preserve"> языка»</w:t>
      </w:r>
    </w:p>
    <w:p w14:paraId="54900E63" w14:textId="3EAA3208" w:rsidR="003E604E" w:rsidRPr="00DF527F" w:rsidRDefault="00DF527F">
      <w:pPr>
        <w:spacing w:after="0" w:line="276" w:lineRule="auto"/>
        <w:ind w:firstLine="709"/>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Помещение кабинета соответствует</w:t>
      </w:r>
      <w:r w:rsidR="0025347D" w:rsidRPr="00DF527F">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DF527F" w:rsidRDefault="0025347D">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DF527F">
        <w:rPr>
          <w:rFonts w:ascii="Times New Roman" w:eastAsia="OfficinaSansBookC" w:hAnsi="Times New Roman" w:cs="Times New Roman"/>
          <w:sz w:val="24"/>
          <w:szCs w:val="24"/>
        </w:rPr>
        <w:t>аудиовизуализации</w:t>
      </w:r>
      <w:proofErr w:type="spellEnd"/>
      <w:r w:rsidRPr="00DF527F">
        <w:rPr>
          <w:rFonts w:ascii="Times New Roman" w:eastAsia="OfficinaSansBookC" w:hAnsi="Times New Roman" w:cs="Times New Roman"/>
          <w:sz w:val="24"/>
          <w:szCs w:val="24"/>
        </w:rPr>
        <w:t>, мультимедийным проектором).</w:t>
      </w:r>
    </w:p>
    <w:p w14:paraId="44B03E76" w14:textId="77777777" w:rsidR="003E604E" w:rsidRPr="00DF527F" w:rsidRDefault="0025347D">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DF527F" w:rsidRDefault="0025347D">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DF527F" w:rsidRDefault="0025347D">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DF527F" w:rsidRDefault="0025347D">
      <w:pPr>
        <w:spacing w:after="0" w:line="276" w:lineRule="auto"/>
        <w:ind w:firstLine="709"/>
        <w:jc w:val="both"/>
        <w:rPr>
          <w:rFonts w:ascii="Times New Roman" w:eastAsia="OfficinaSansBookC" w:hAnsi="Times New Roman" w:cs="Times New Roman"/>
          <w:sz w:val="24"/>
          <w:szCs w:val="24"/>
        </w:rPr>
      </w:pPr>
      <w:r w:rsidRPr="00DF527F">
        <w:rPr>
          <w:rFonts w:ascii="Times New Roman" w:eastAsia="OfficinaSansBookC" w:hAnsi="Times New Roman" w:cs="Times New Roman"/>
          <w:sz w:val="24"/>
          <w:szCs w:val="24"/>
        </w:rPr>
        <w:t xml:space="preserve">- информационно-коммуникативные средства; </w:t>
      </w:r>
    </w:p>
    <w:p w14:paraId="1A238D46" w14:textId="24FA3E94" w:rsidR="00CF545A" w:rsidRDefault="00916319" w:rsidP="00CC7BF2">
      <w:pPr>
        <w:spacing w:after="0" w:line="276" w:lineRule="auto"/>
        <w:ind w:firstLine="709"/>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библиотечный фонд.</w:t>
      </w:r>
    </w:p>
    <w:p w14:paraId="2F3F6B70" w14:textId="77777777" w:rsidR="00916319" w:rsidRPr="00CC7BF2" w:rsidRDefault="00916319" w:rsidP="00CC7BF2">
      <w:pPr>
        <w:spacing w:after="0" w:line="276" w:lineRule="auto"/>
        <w:ind w:firstLine="709"/>
        <w:jc w:val="both"/>
        <w:rPr>
          <w:rFonts w:ascii="Times New Roman" w:eastAsia="OfficinaSansBookC" w:hAnsi="Times New Roman" w:cs="Times New Roman"/>
          <w:sz w:val="24"/>
          <w:szCs w:val="24"/>
        </w:rPr>
      </w:pPr>
    </w:p>
    <w:p w14:paraId="3524B353" w14:textId="519A3056" w:rsidR="00691446" w:rsidRPr="00CC7BF2" w:rsidRDefault="0025347D" w:rsidP="00D11550">
      <w:pPr>
        <w:spacing w:after="0" w:line="276" w:lineRule="auto"/>
        <w:jc w:val="both"/>
        <w:rPr>
          <w:rFonts w:ascii="Times New Roman" w:eastAsia="OfficinaSansBookC" w:hAnsi="Times New Roman" w:cs="Times New Roman"/>
          <w:b/>
          <w:sz w:val="24"/>
          <w:szCs w:val="24"/>
        </w:rPr>
      </w:pPr>
      <w:r w:rsidRPr="00DF527F">
        <w:rPr>
          <w:rFonts w:ascii="Times New Roman" w:eastAsia="OfficinaSansBookC" w:hAnsi="Times New Roman" w:cs="Times New Roman"/>
          <w:b/>
          <w:sz w:val="24"/>
          <w:szCs w:val="24"/>
        </w:rPr>
        <w:t>3.2. Информационное обеспечение реализации программы</w:t>
      </w:r>
    </w:p>
    <w:p w14:paraId="5D0F6602" w14:textId="2CCF7D7F" w:rsidR="00485B53" w:rsidRPr="00DE65AB" w:rsidRDefault="00485B53" w:rsidP="00485B53">
      <w:pPr>
        <w:suppressAutoHyphens/>
        <w:spacing w:after="0" w:line="276" w:lineRule="auto"/>
        <w:ind w:firstLine="709"/>
        <w:jc w:val="both"/>
        <w:rPr>
          <w:rFonts w:ascii="Times New Roman" w:hAnsi="Times New Roman" w:cs="Times New Roman"/>
          <w:color w:val="FF0000"/>
          <w:sz w:val="24"/>
          <w:szCs w:val="24"/>
          <w:lang w:eastAsia="ru-RU"/>
        </w:rPr>
      </w:pPr>
      <w:bookmarkStart w:id="15" w:name="_Hlk120779969"/>
      <w:r w:rsidRPr="00DE65AB">
        <w:rPr>
          <w:rFonts w:ascii="Times New Roman" w:hAnsi="Times New Roman" w:cs="Times New Roman"/>
          <w:bCs/>
          <w:color w:val="FF0000"/>
          <w:sz w:val="24"/>
          <w:szCs w:val="24"/>
          <w:lang w:eastAsia="ru-RU"/>
        </w:rPr>
        <w:t>Для реализации программы библиотечный фонд образовательной организации должен иметь п</w:t>
      </w:r>
      <w:r w:rsidRPr="00DE65AB">
        <w:rPr>
          <w:rFonts w:ascii="Times New Roman" w:hAnsi="Times New Roman" w:cs="Times New Roman"/>
          <w:color w:val="FF0000"/>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2C940EE" w14:textId="7F59D1EC" w:rsidR="00485B53" w:rsidRPr="00497768" w:rsidRDefault="00485B53" w:rsidP="00485B53">
      <w:pPr>
        <w:suppressAutoHyphens/>
        <w:spacing w:after="0" w:line="276" w:lineRule="auto"/>
        <w:ind w:firstLine="709"/>
        <w:jc w:val="both"/>
        <w:rPr>
          <w:rFonts w:ascii="Times New Roman" w:hAnsi="Times New Roman" w:cs="Times New Roman"/>
          <w:color w:val="FF0000"/>
          <w:sz w:val="24"/>
          <w:szCs w:val="24"/>
          <w:lang w:eastAsia="ru-RU"/>
        </w:rPr>
      </w:pPr>
      <w:bookmarkStart w:id="16" w:name="_Hlk120780419"/>
      <w:bookmarkStart w:id="17" w:name="_Hlk120716574"/>
      <w:r w:rsidRPr="00497768">
        <w:rPr>
          <w:rFonts w:ascii="Times New Roman" w:hAnsi="Times New Roman" w:cs="Times New Roman"/>
          <w:color w:val="FF0000"/>
          <w:sz w:val="24"/>
          <w:szCs w:val="24"/>
          <w:lang w:eastAsia="ru-RU"/>
        </w:rPr>
        <w:t>Рекомендуемые печатные издания по реализации общеобразовательной дисциплины</w:t>
      </w:r>
      <w:bookmarkEnd w:id="16"/>
      <w:r w:rsidRPr="00497768">
        <w:rPr>
          <w:rFonts w:ascii="Times New Roman" w:hAnsi="Times New Roman" w:cs="Times New Roman"/>
          <w:color w:val="FF0000"/>
          <w:sz w:val="24"/>
          <w:szCs w:val="24"/>
          <w:lang w:eastAsia="ru-RU"/>
        </w:rPr>
        <w:t xml:space="preserve"> представлены в методических рекомендациях по организации обучения</w:t>
      </w:r>
      <w:bookmarkEnd w:id="17"/>
      <w:r w:rsidRPr="00497768">
        <w:rPr>
          <w:rFonts w:ascii="Times New Roman" w:hAnsi="Times New Roman" w:cs="Times New Roman"/>
          <w:color w:val="FF0000"/>
          <w:sz w:val="24"/>
          <w:szCs w:val="24"/>
          <w:lang w:eastAsia="ru-RU"/>
        </w:rPr>
        <w:t>.</w:t>
      </w:r>
    </w:p>
    <w:bookmarkEnd w:id="15"/>
    <w:p w14:paraId="190A352B" w14:textId="3DD2823F" w:rsidR="00485B53" w:rsidRPr="00DF527F" w:rsidRDefault="00485B53" w:rsidP="00D11550">
      <w:pPr>
        <w:spacing w:after="0" w:line="276" w:lineRule="auto"/>
        <w:jc w:val="both"/>
        <w:rPr>
          <w:rFonts w:ascii="Times New Roman" w:eastAsia="OfficinaSansBookC" w:hAnsi="Times New Roman" w:cs="Times New Roman"/>
          <w:sz w:val="24"/>
          <w:szCs w:val="24"/>
        </w:rPr>
      </w:pPr>
    </w:p>
    <w:p w14:paraId="4FDB839A" w14:textId="233301FF" w:rsidR="00485B53" w:rsidRPr="00DF527F" w:rsidRDefault="00485B53" w:rsidP="00D11550">
      <w:pPr>
        <w:spacing w:after="0" w:line="276" w:lineRule="auto"/>
        <w:jc w:val="both"/>
        <w:rPr>
          <w:rFonts w:ascii="Times New Roman" w:eastAsia="OfficinaSansBookC" w:hAnsi="Times New Roman" w:cs="Times New Roman"/>
          <w:sz w:val="24"/>
          <w:szCs w:val="24"/>
        </w:rPr>
      </w:pPr>
    </w:p>
    <w:p w14:paraId="76E05F3D" w14:textId="7E98AF16" w:rsidR="00485B53" w:rsidRPr="00DF527F" w:rsidRDefault="00485B53" w:rsidP="00D11550">
      <w:pPr>
        <w:spacing w:after="0" w:line="276" w:lineRule="auto"/>
        <w:jc w:val="both"/>
        <w:rPr>
          <w:rFonts w:ascii="Times New Roman" w:eastAsia="OfficinaSansBookC" w:hAnsi="Times New Roman" w:cs="Times New Roman"/>
          <w:sz w:val="24"/>
          <w:szCs w:val="24"/>
        </w:rPr>
      </w:pPr>
    </w:p>
    <w:p w14:paraId="4281D1C8" w14:textId="7AECB47E" w:rsidR="00485B53" w:rsidRPr="00DF527F"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DF527F" w:rsidRDefault="00485B53" w:rsidP="00D11550">
      <w:pPr>
        <w:spacing w:after="0" w:line="276" w:lineRule="auto"/>
        <w:jc w:val="both"/>
        <w:rPr>
          <w:rFonts w:ascii="Times New Roman" w:eastAsia="OfficinaSansBookC" w:hAnsi="Times New Roman" w:cs="Times New Roman"/>
          <w:sz w:val="24"/>
          <w:szCs w:val="24"/>
        </w:rPr>
        <w:sectPr w:rsidR="00485B53" w:rsidRPr="00DF527F">
          <w:pgSz w:w="11906" w:h="16838"/>
          <w:pgMar w:top="1134" w:right="850" w:bottom="1134" w:left="1701" w:header="708" w:footer="708" w:gutter="0"/>
          <w:cols w:space="720"/>
        </w:sectPr>
      </w:pPr>
    </w:p>
    <w:p w14:paraId="5C004035" w14:textId="7E933AA9" w:rsidR="003E604E" w:rsidRPr="00DF527F" w:rsidRDefault="008F1662" w:rsidP="003422FF">
      <w:pPr>
        <w:pStyle w:val="1"/>
        <w:jc w:val="center"/>
        <w:rPr>
          <w:rFonts w:ascii="Times New Roman" w:eastAsia="OfficinaSansBookC" w:hAnsi="Times New Roman" w:cs="Times New Roman"/>
          <w:b/>
          <w:color w:val="auto"/>
          <w:sz w:val="24"/>
          <w:szCs w:val="24"/>
        </w:rPr>
      </w:pPr>
      <w:bookmarkStart w:id="18" w:name="_Toc124862064"/>
      <w:r w:rsidRPr="00DF527F">
        <w:rPr>
          <w:rFonts w:ascii="Times New Roman" w:eastAsia="OfficinaSansBookC" w:hAnsi="Times New Roman" w:cs="Times New Roman"/>
          <w:b/>
          <w:color w:val="auto"/>
          <w:sz w:val="24"/>
          <w:szCs w:val="24"/>
        </w:rPr>
        <w:lastRenderedPageBreak/>
        <w:t>4</w:t>
      </w:r>
      <w:r w:rsidR="00916319" w:rsidRPr="00DF527F">
        <w:rPr>
          <w:rFonts w:ascii="Times New Roman" w:eastAsia="OfficinaSansBookC" w:hAnsi="Times New Roman" w:cs="Times New Roman"/>
          <w:b/>
          <w:color w:val="auto"/>
          <w:sz w:val="24"/>
          <w:szCs w:val="24"/>
        </w:rPr>
        <w:t>. КОНТРОЛЬ И ОЦЕНКА РЕЗУЛЬТАТОВ ОСВОЕНИЯ ОБЩЕОБРАЗОВАТЕЛЬНОЙ ДИСЦИПЛИНЫ</w:t>
      </w:r>
      <w:bookmarkEnd w:id="18"/>
    </w:p>
    <w:p w14:paraId="10AC0EEB" w14:textId="77777777" w:rsidR="004C25B9" w:rsidRPr="00DF527F"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DF527F" w:rsidRDefault="004C25B9" w:rsidP="00BE0490">
      <w:pPr>
        <w:contextualSpacing/>
        <w:jc w:val="both"/>
        <w:rPr>
          <w:rFonts w:ascii="Times New Roman" w:hAnsi="Times New Roman" w:cs="Times New Roman"/>
          <w:sz w:val="24"/>
          <w:szCs w:val="24"/>
        </w:rPr>
      </w:pPr>
      <w:r w:rsidRPr="00DF527F">
        <w:rPr>
          <w:rFonts w:ascii="Times New Roman" w:hAnsi="Times New Roman" w:cs="Times New Roman"/>
          <w:b/>
          <w:sz w:val="24"/>
          <w:szCs w:val="24"/>
        </w:rPr>
        <w:t>Контроль</w:t>
      </w:r>
      <w:r w:rsidRPr="00DF527F">
        <w:rPr>
          <w:rFonts w:ascii="Times New Roman" w:hAnsi="Times New Roman" w:cs="Times New Roman"/>
          <w:sz w:val="24"/>
          <w:szCs w:val="24"/>
        </w:rPr>
        <w:t xml:space="preserve"> </w:t>
      </w:r>
      <w:r w:rsidRPr="00DF527F">
        <w:rPr>
          <w:rFonts w:ascii="Times New Roman" w:hAnsi="Times New Roman" w:cs="Times New Roman"/>
          <w:b/>
          <w:sz w:val="24"/>
          <w:szCs w:val="24"/>
        </w:rPr>
        <w:t>и оценка</w:t>
      </w:r>
      <w:r w:rsidRPr="00DF527F">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DF527F" w14:paraId="0428A51C" w14:textId="77777777" w:rsidTr="009F38A6">
        <w:tc>
          <w:tcPr>
            <w:tcW w:w="4253" w:type="dxa"/>
          </w:tcPr>
          <w:p w14:paraId="764AED1B" w14:textId="77777777" w:rsidR="004C25B9" w:rsidRPr="00DF527F" w:rsidRDefault="004C25B9" w:rsidP="007F2B11">
            <w:pPr>
              <w:contextualSpacing/>
              <w:jc w:val="center"/>
              <w:rPr>
                <w:rFonts w:ascii="Times New Roman" w:eastAsia="Times New Roman" w:hAnsi="Times New Roman" w:cs="Times New Roman"/>
                <w:b/>
                <w:lang w:eastAsia="ru-RU"/>
              </w:rPr>
            </w:pPr>
            <w:r w:rsidRPr="00DF527F">
              <w:rPr>
                <w:rFonts w:ascii="Times New Roman" w:hAnsi="Times New Roman" w:cs="Times New Roman"/>
                <w:b/>
                <w:iCs/>
              </w:rPr>
              <w:t>Код и наименование формируемых компетенций</w:t>
            </w:r>
          </w:p>
        </w:tc>
        <w:tc>
          <w:tcPr>
            <w:tcW w:w="2372" w:type="dxa"/>
          </w:tcPr>
          <w:p w14:paraId="33772E9A" w14:textId="77777777" w:rsidR="004C25B9" w:rsidRPr="00DF527F" w:rsidRDefault="004C25B9" w:rsidP="007F2B11">
            <w:pPr>
              <w:contextualSpacing/>
              <w:jc w:val="center"/>
              <w:rPr>
                <w:rFonts w:ascii="Times New Roman" w:eastAsia="Times New Roman" w:hAnsi="Times New Roman" w:cs="Times New Roman"/>
                <w:b/>
                <w:lang w:eastAsia="ru-RU"/>
              </w:rPr>
            </w:pPr>
            <w:r w:rsidRPr="00DF527F">
              <w:rPr>
                <w:rFonts w:ascii="Times New Roman" w:hAnsi="Times New Roman" w:cs="Times New Roman"/>
                <w:b/>
                <w:iCs/>
              </w:rPr>
              <w:t>Раздел/Тема</w:t>
            </w:r>
          </w:p>
        </w:tc>
        <w:tc>
          <w:tcPr>
            <w:tcW w:w="2873" w:type="dxa"/>
          </w:tcPr>
          <w:p w14:paraId="7E43A548" w14:textId="77777777" w:rsidR="004C25B9" w:rsidRPr="00DF527F" w:rsidRDefault="004C25B9" w:rsidP="007F2B11">
            <w:pPr>
              <w:contextualSpacing/>
              <w:jc w:val="center"/>
              <w:rPr>
                <w:rFonts w:ascii="Times New Roman" w:eastAsia="Times New Roman" w:hAnsi="Times New Roman" w:cs="Times New Roman"/>
                <w:b/>
                <w:lang w:eastAsia="ru-RU"/>
              </w:rPr>
            </w:pPr>
            <w:r w:rsidRPr="00DF527F">
              <w:rPr>
                <w:rFonts w:ascii="Times New Roman" w:hAnsi="Times New Roman" w:cs="Times New Roman"/>
                <w:b/>
                <w:iCs/>
              </w:rPr>
              <w:t>Тип оценочных мероприятий</w:t>
            </w:r>
          </w:p>
        </w:tc>
      </w:tr>
      <w:tr w:rsidR="00CC2DF5" w:rsidRPr="00DF527F" w14:paraId="1D67C292" w14:textId="77777777" w:rsidTr="009F38A6">
        <w:tc>
          <w:tcPr>
            <w:tcW w:w="4253" w:type="dxa"/>
          </w:tcPr>
          <w:p w14:paraId="2652D0A8" w14:textId="3748032E"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01</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02</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04</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Эффективно взаимодействовать и работать в коллективе и команде</w:t>
            </w:r>
          </w:p>
        </w:tc>
        <w:tc>
          <w:tcPr>
            <w:tcW w:w="2372" w:type="dxa"/>
          </w:tcPr>
          <w:p w14:paraId="63CF08B4" w14:textId="7DC3DC3D" w:rsidR="00CC2DF5" w:rsidRPr="00DF527F" w:rsidRDefault="00CC2DF5" w:rsidP="00CF545A">
            <w:pPr>
              <w:spacing w:line="276" w:lineRule="auto"/>
              <w:rPr>
                <w:rFonts w:ascii="Times New Roman" w:eastAsia="Times New Roman" w:hAnsi="Times New Roman" w:cs="Times New Roman"/>
                <w:b/>
                <w:lang w:eastAsia="ru-RU"/>
              </w:rPr>
            </w:pPr>
            <w:r w:rsidRPr="00DF527F">
              <w:rPr>
                <w:rFonts w:ascii="Times New Roman" w:eastAsia="OfficinaSansBookC" w:hAnsi="Times New Roman" w:cs="Times New Roman"/>
                <w:b/>
              </w:rPr>
              <w:t>Р 1 Тема 1.1, 1.2, 1.3, 1.4, 1.5, 1.6, 1.7,</w:t>
            </w:r>
            <w:r w:rsidR="001A3F18" w:rsidRPr="00DF527F">
              <w:rPr>
                <w:rFonts w:ascii="Times New Roman" w:eastAsia="OfficinaSansBookC" w:hAnsi="Times New Roman" w:cs="Times New Roman"/>
                <w:b/>
              </w:rPr>
              <w:t xml:space="preserve"> </w:t>
            </w:r>
            <w:r w:rsidRPr="00DF527F">
              <w:rPr>
                <w:rFonts w:ascii="Times New Roman" w:eastAsia="OfficinaSansBookC" w:hAnsi="Times New Roman" w:cs="Times New Roman"/>
                <w:b/>
              </w:rPr>
              <w:t>1.8</w:t>
            </w:r>
          </w:p>
        </w:tc>
        <w:tc>
          <w:tcPr>
            <w:tcW w:w="2873" w:type="dxa"/>
          </w:tcPr>
          <w:p w14:paraId="5636E3E5" w14:textId="77777777" w:rsidR="00CC2DF5" w:rsidRPr="00DF527F" w:rsidRDefault="00CC2DF5" w:rsidP="00CC2DF5">
            <w:pPr>
              <w:rPr>
                <w:rFonts w:ascii="Times New Roman" w:eastAsia="OfficinaSansBookC" w:hAnsi="Times New Roman" w:cs="Times New Roman"/>
              </w:rPr>
            </w:pPr>
            <w:r w:rsidRPr="00DF527F">
              <w:rPr>
                <w:rFonts w:ascii="Times New Roman" w:eastAsia="OfficinaSansBookC" w:hAnsi="Times New Roman" w:cs="Times New Roman"/>
              </w:rPr>
              <w:t>Заполнение формы-резюме,</w:t>
            </w:r>
          </w:p>
          <w:p w14:paraId="12D1AB06"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Письма</w:t>
            </w:r>
          </w:p>
          <w:p w14:paraId="109ACF10"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 xml:space="preserve">Презентация, </w:t>
            </w:r>
          </w:p>
          <w:p w14:paraId="1E065009"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 xml:space="preserve">Постер, </w:t>
            </w:r>
          </w:p>
          <w:p w14:paraId="73393E16"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Ролевые игры</w:t>
            </w:r>
          </w:p>
          <w:p w14:paraId="760FC381"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 xml:space="preserve">Заметки </w:t>
            </w:r>
          </w:p>
          <w:p w14:paraId="55CC3342" w14:textId="77777777"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Тесты</w:t>
            </w:r>
          </w:p>
          <w:p w14:paraId="15D74D83" w14:textId="439B734A" w:rsidR="00CC2DF5" w:rsidRPr="00DF527F" w:rsidRDefault="00CC2DF5" w:rsidP="00CC2DF5">
            <w:pPr>
              <w:ind w:left="57" w:right="57"/>
              <w:rPr>
                <w:rFonts w:ascii="Times New Roman" w:eastAsia="OfficinaSansBookC" w:hAnsi="Times New Roman" w:cs="Times New Roman"/>
              </w:rPr>
            </w:pPr>
            <w:r w:rsidRPr="00DF527F">
              <w:rPr>
                <w:rFonts w:ascii="Times New Roman" w:eastAsia="OfficinaSansBookC" w:hAnsi="Times New Roman" w:cs="Times New Roman"/>
              </w:rPr>
              <w:t xml:space="preserve">Устный опрос. </w:t>
            </w:r>
          </w:p>
          <w:p w14:paraId="59D00BF6" w14:textId="387846DD" w:rsidR="00CC2DF5" w:rsidRPr="00DF527F" w:rsidRDefault="00111BBB" w:rsidP="00CF545A">
            <w:pPr>
              <w:ind w:left="57" w:right="57"/>
              <w:rPr>
                <w:rFonts w:ascii="Times New Roman" w:eastAsia="OfficinaSansBookC" w:hAnsi="Times New Roman" w:cs="Times New Roman"/>
              </w:rPr>
            </w:pPr>
            <w:r w:rsidRPr="00DF527F">
              <w:rPr>
                <w:rFonts w:ascii="Times New Roman" w:eastAsia="OfficinaSansBookC" w:hAnsi="Times New Roman" w:cs="Times New Roman"/>
              </w:rPr>
              <w:t>Выполнение заданий дифференцированного зачета</w:t>
            </w:r>
          </w:p>
        </w:tc>
      </w:tr>
      <w:tr w:rsidR="00CC2DF5" w:rsidRPr="00DF527F" w14:paraId="3BE86DAC" w14:textId="77777777" w:rsidTr="009F38A6">
        <w:tc>
          <w:tcPr>
            <w:tcW w:w="4253" w:type="dxa"/>
          </w:tcPr>
          <w:p w14:paraId="30A02B97" w14:textId="56DA2DB5"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01</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02</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DF527F" w:rsidRDefault="00CC2DF5" w:rsidP="00CC2DF5">
            <w:pPr>
              <w:spacing w:line="276" w:lineRule="auto"/>
              <w:ind w:left="57" w:right="57"/>
              <w:rPr>
                <w:rFonts w:ascii="Times New Roman" w:eastAsia="Times New Roman" w:hAnsi="Times New Roman" w:cs="Times New Roman"/>
              </w:rPr>
            </w:pPr>
            <w:r w:rsidRPr="00DF527F">
              <w:rPr>
                <w:rFonts w:ascii="Times New Roman" w:eastAsia="Times New Roman" w:hAnsi="Times New Roman" w:cs="Times New Roman"/>
              </w:rPr>
              <w:t>ОК 04</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Эффективно взаимодействовать и работать в коллективе и команде</w:t>
            </w:r>
          </w:p>
          <w:p w14:paraId="371DAFA2" w14:textId="5F5513C3" w:rsidR="00CC2DF5" w:rsidRPr="00DF527F" w:rsidRDefault="00CC2DF5" w:rsidP="00CF545A">
            <w:pPr>
              <w:spacing w:line="276" w:lineRule="auto"/>
              <w:ind w:left="57" w:right="57"/>
              <w:rPr>
                <w:rFonts w:ascii="Times New Roman" w:eastAsia="OfficinaSansBookC" w:hAnsi="Times New Roman" w:cs="Times New Roman"/>
                <w:b/>
                <w:i/>
              </w:rPr>
            </w:pPr>
            <w:r w:rsidRPr="00DF527F">
              <w:rPr>
                <w:rFonts w:ascii="Times New Roman" w:eastAsia="Times New Roman" w:hAnsi="Times New Roman" w:cs="Times New Roman"/>
              </w:rPr>
              <w:t>ОК 09</w:t>
            </w:r>
            <w:r w:rsidR="008F1662" w:rsidRPr="00DF527F">
              <w:rPr>
                <w:rFonts w:ascii="Times New Roman" w:eastAsia="Times New Roman" w:hAnsi="Times New Roman" w:cs="Times New Roman"/>
              </w:rPr>
              <w:t>.</w:t>
            </w:r>
            <w:r w:rsidRPr="00DF527F">
              <w:rPr>
                <w:rFonts w:ascii="Times New Roman" w:eastAsia="Times New Roman" w:hAnsi="Times New Roman" w:cs="Times New Roman"/>
              </w:rPr>
              <w:t xml:space="preserve"> Пользоваться профессиональной документацией на государственном и иностранном языках</w:t>
            </w:r>
          </w:p>
        </w:tc>
        <w:tc>
          <w:tcPr>
            <w:tcW w:w="2372" w:type="dxa"/>
          </w:tcPr>
          <w:p w14:paraId="08E7BCFC" w14:textId="60826A56" w:rsidR="00CC2DF5" w:rsidRPr="00DF527F" w:rsidRDefault="00CC2DF5" w:rsidP="003A4947">
            <w:pPr>
              <w:spacing w:line="276" w:lineRule="auto"/>
              <w:rPr>
                <w:rFonts w:ascii="Times New Roman" w:eastAsia="Times New Roman" w:hAnsi="Times New Roman" w:cs="Times New Roman"/>
                <w:lang w:eastAsia="ru-RU"/>
              </w:rPr>
            </w:pPr>
            <w:r w:rsidRPr="00DF527F">
              <w:rPr>
                <w:rFonts w:ascii="Times New Roman" w:eastAsia="OfficinaSansBookC" w:hAnsi="Times New Roman" w:cs="Times New Roman"/>
                <w:b/>
              </w:rPr>
              <w:t>Р 2 Тема 2.1, 2.2, 2.3, 2.4 - п-о</w:t>
            </w:r>
            <w:r w:rsidRPr="00DF527F">
              <w:rPr>
                <w:rFonts w:ascii="Times New Roman" w:eastAsia="OfficinaSansBookC" w:hAnsi="Times New Roman" w:cs="Times New Roman"/>
                <w:b/>
                <w:lang w:val="en-US"/>
              </w:rPr>
              <w:t>/</w:t>
            </w:r>
            <w:r w:rsidRPr="00DF527F">
              <w:rPr>
                <w:rFonts w:ascii="Times New Roman" w:eastAsia="OfficinaSansBookC" w:hAnsi="Times New Roman" w:cs="Times New Roman"/>
                <w:b/>
              </w:rPr>
              <w:t>с</w:t>
            </w:r>
          </w:p>
        </w:tc>
        <w:tc>
          <w:tcPr>
            <w:tcW w:w="2873" w:type="dxa"/>
          </w:tcPr>
          <w:p w14:paraId="4E7EDD4A" w14:textId="77777777" w:rsidR="00CC2DF5" w:rsidRPr="00DF527F" w:rsidRDefault="00CC2DF5" w:rsidP="00CC2DF5">
            <w:pPr>
              <w:rPr>
                <w:rFonts w:ascii="Times New Roman" w:eastAsia="OfficinaSansBookC" w:hAnsi="Times New Roman" w:cs="Times New Roman"/>
              </w:rPr>
            </w:pPr>
            <w:r w:rsidRPr="00DF527F">
              <w:rPr>
                <w:rFonts w:ascii="Times New Roman" w:eastAsia="OfficinaSansBookC" w:hAnsi="Times New Roman" w:cs="Times New Roman"/>
              </w:rPr>
              <w:t xml:space="preserve">Тесты </w:t>
            </w:r>
          </w:p>
          <w:p w14:paraId="73FC3346" w14:textId="77777777" w:rsidR="00CC2DF5" w:rsidRPr="00DF527F" w:rsidRDefault="00CC2DF5" w:rsidP="00CC2DF5">
            <w:pPr>
              <w:rPr>
                <w:rFonts w:ascii="Times New Roman" w:eastAsia="OfficinaSansBookC" w:hAnsi="Times New Roman" w:cs="Times New Roman"/>
              </w:rPr>
            </w:pPr>
            <w:r w:rsidRPr="00DF527F">
              <w:rPr>
                <w:rFonts w:ascii="Times New Roman" w:eastAsia="OfficinaSansBookC" w:hAnsi="Times New Roman" w:cs="Times New Roman"/>
              </w:rPr>
              <w:t xml:space="preserve">Проект. </w:t>
            </w:r>
          </w:p>
          <w:p w14:paraId="2D480B01" w14:textId="77777777" w:rsidR="00CC2DF5" w:rsidRPr="00DF527F" w:rsidRDefault="00CC2DF5" w:rsidP="00CC2DF5">
            <w:pPr>
              <w:rPr>
                <w:rFonts w:ascii="Times New Roman" w:eastAsia="OfficinaSansBookC" w:hAnsi="Times New Roman" w:cs="Times New Roman"/>
              </w:rPr>
            </w:pPr>
            <w:r w:rsidRPr="00DF527F">
              <w:rPr>
                <w:rFonts w:ascii="Times New Roman" w:eastAsia="OfficinaSansBookC" w:hAnsi="Times New Roman" w:cs="Times New Roman"/>
              </w:rPr>
              <w:t>Ролевые игры</w:t>
            </w:r>
          </w:p>
          <w:p w14:paraId="3FDAE188" w14:textId="306565D0" w:rsidR="00CC2DF5" w:rsidRPr="00DF527F" w:rsidRDefault="00CC2DF5" w:rsidP="00CC2DF5">
            <w:pPr>
              <w:rPr>
                <w:rFonts w:ascii="Times New Roman" w:eastAsia="OfficinaSansBookC" w:hAnsi="Times New Roman" w:cs="Times New Roman"/>
                <w:b/>
              </w:rPr>
            </w:pPr>
            <w:r w:rsidRPr="00DF527F">
              <w:rPr>
                <w:rFonts w:ascii="Times New Roman" w:eastAsia="OfficinaSansBookC" w:hAnsi="Times New Roman" w:cs="Times New Roman"/>
              </w:rPr>
              <w:t xml:space="preserve">Круглый стол-дебаты “Доклад с презентацией </w:t>
            </w:r>
          </w:p>
          <w:p w14:paraId="4B0AF2C6" w14:textId="77777777" w:rsidR="00CC2DF5" w:rsidRPr="00DF527F" w:rsidRDefault="00CC2DF5" w:rsidP="00CC2DF5">
            <w:pPr>
              <w:rPr>
                <w:rFonts w:ascii="Times New Roman" w:eastAsia="OfficinaSansBookC" w:hAnsi="Times New Roman" w:cs="Times New Roman"/>
                <w:lang w:val="en-US"/>
              </w:rPr>
            </w:pPr>
            <w:r w:rsidRPr="00DF527F">
              <w:rPr>
                <w:rFonts w:ascii="Times New Roman" w:eastAsia="OfficinaSansBookC" w:hAnsi="Times New Roman" w:cs="Times New Roman"/>
              </w:rPr>
              <w:t>Видеозапись</w:t>
            </w:r>
            <w:r w:rsidRPr="00DF527F">
              <w:rPr>
                <w:rFonts w:ascii="Times New Roman" w:eastAsia="OfficinaSansBookC" w:hAnsi="Times New Roman" w:cs="Times New Roman"/>
                <w:lang w:val="en-US"/>
              </w:rPr>
              <w:t xml:space="preserve"> </w:t>
            </w:r>
            <w:r w:rsidRPr="00DF527F">
              <w:rPr>
                <w:rFonts w:ascii="Times New Roman" w:eastAsia="OfficinaSansBookC" w:hAnsi="Times New Roman" w:cs="Times New Roman"/>
              </w:rPr>
              <w:t>выступления</w:t>
            </w:r>
          </w:p>
          <w:p w14:paraId="7E1083FF" w14:textId="4600E665" w:rsidR="00CC2DF5" w:rsidRPr="00DF527F" w:rsidRDefault="00CC2DF5" w:rsidP="00CC2DF5">
            <w:pPr>
              <w:tabs>
                <w:tab w:val="left" w:pos="1252"/>
              </w:tabs>
              <w:rPr>
                <w:rFonts w:ascii="Times New Roman" w:eastAsia="OfficinaSansBookC" w:hAnsi="Times New Roman" w:cs="Times New Roman"/>
                <w:lang w:val="en-US"/>
              </w:rPr>
            </w:pPr>
            <w:r w:rsidRPr="00DF527F">
              <w:rPr>
                <w:rFonts w:ascii="Times New Roman" w:eastAsia="OfficinaSansBookC" w:hAnsi="Times New Roman" w:cs="Times New Roman"/>
                <w:lang w:val="en-US"/>
              </w:rPr>
              <w:t xml:space="preserve">QUIZ: Frequently asked questions (FAQs) about VK/Telegram? </w:t>
            </w:r>
          </w:p>
          <w:p w14:paraId="623515E2" w14:textId="77777777" w:rsidR="00CC2DF5" w:rsidRPr="00DF527F" w:rsidRDefault="00CC2DF5" w:rsidP="00CC2DF5">
            <w:pPr>
              <w:contextualSpacing/>
              <w:jc w:val="both"/>
              <w:rPr>
                <w:rFonts w:ascii="Times New Roman" w:eastAsia="OfficinaSansBookC" w:hAnsi="Times New Roman" w:cs="Times New Roman"/>
              </w:rPr>
            </w:pPr>
            <w:r w:rsidRPr="00DF527F">
              <w:rPr>
                <w:rFonts w:ascii="Times New Roman" w:eastAsia="OfficinaSansBookC" w:hAnsi="Times New Roman" w:cs="Times New Roman"/>
              </w:rPr>
              <w:t>Разработка плана продвижения колледжа</w:t>
            </w:r>
          </w:p>
          <w:p w14:paraId="227D4C64" w14:textId="28669E7A" w:rsidR="00111BBB" w:rsidRPr="00DF527F" w:rsidRDefault="00111BBB" w:rsidP="00CF545A">
            <w:pPr>
              <w:ind w:left="57" w:right="57"/>
              <w:rPr>
                <w:rFonts w:ascii="Times New Roman" w:eastAsia="Times New Roman" w:hAnsi="Times New Roman" w:cs="Times New Roman"/>
                <w:b/>
                <w:lang w:eastAsia="ru-RU"/>
              </w:rPr>
            </w:pPr>
            <w:r w:rsidRPr="00DF527F">
              <w:rPr>
                <w:rFonts w:ascii="Times New Roman" w:eastAsia="OfficinaSansBookC" w:hAnsi="Times New Roman" w:cs="Times New Roman"/>
              </w:rPr>
              <w:t>Выполнение заданий дифференцированного зачета</w:t>
            </w:r>
          </w:p>
        </w:tc>
      </w:tr>
    </w:tbl>
    <w:p w14:paraId="5EC4350D" w14:textId="77777777"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p w14:paraId="28341E33" w14:textId="77777777" w:rsidR="004C25B9" w:rsidRPr="00CC2DF5" w:rsidRDefault="004C25B9" w:rsidP="00DC472A">
      <w:pPr>
        <w:spacing w:after="0" w:line="276" w:lineRule="auto"/>
        <w:jc w:val="both"/>
        <w:rPr>
          <w:rFonts w:ascii="OfficinaSansBookC" w:eastAsia="OfficinaSansBookC" w:hAnsi="OfficinaSansBookC" w:cs="Times New Roman"/>
          <w:b/>
          <w:sz w:val="24"/>
          <w:szCs w:val="24"/>
        </w:rPr>
      </w:pPr>
    </w:p>
    <w:sectPr w:rsidR="004C25B9" w:rsidRPr="00CC2DF5"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E30DF" w14:textId="77777777" w:rsidR="00743FC4" w:rsidRDefault="00743FC4">
      <w:pPr>
        <w:spacing w:after="0" w:line="240" w:lineRule="auto"/>
      </w:pPr>
      <w:r>
        <w:separator/>
      </w:r>
    </w:p>
  </w:endnote>
  <w:endnote w:type="continuationSeparator" w:id="0">
    <w:p w14:paraId="3B4F72EB" w14:textId="77777777" w:rsidR="00743FC4" w:rsidRDefault="00743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127846"/>
      <w:docPartObj>
        <w:docPartGallery w:val="Page Numbers (Bottom of Page)"/>
        <w:docPartUnique/>
      </w:docPartObj>
    </w:sdtPr>
    <w:sdtEndPr/>
    <w:sdtContent>
      <w:p w14:paraId="428D5166" w14:textId="0BE2343D" w:rsidR="001A6FC6" w:rsidRDefault="001A6FC6">
        <w:pPr>
          <w:pStyle w:val="af"/>
          <w:jc w:val="right"/>
        </w:pPr>
        <w:r>
          <w:fldChar w:fldCharType="begin"/>
        </w:r>
        <w:r>
          <w:instrText>PAGE   \* MERGEFORMAT</w:instrText>
        </w:r>
        <w:r>
          <w:fldChar w:fldCharType="separate"/>
        </w:r>
        <w:r w:rsidR="00E328E6">
          <w:rPr>
            <w:noProof/>
          </w:rPr>
          <w:t>17</w:t>
        </w:r>
        <w:r>
          <w:fldChar w:fldCharType="end"/>
        </w:r>
      </w:p>
    </w:sdtContent>
  </w:sdt>
  <w:p w14:paraId="7839D113" w14:textId="77777777" w:rsidR="001A6FC6" w:rsidRDefault="001A6FC6">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1A6FC6" w:rsidRDefault="001A6FC6">
    <w:pPr>
      <w:pStyle w:val="af"/>
      <w:jc w:val="right"/>
    </w:pPr>
  </w:p>
  <w:p w14:paraId="4AF4CB6C" w14:textId="77777777" w:rsidR="001A6FC6" w:rsidRDefault="001A6FC6">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E0585" w14:textId="77777777" w:rsidR="00743FC4" w:rsidRDefault="00743FC4">
      <w:pPr>
        <w:spacing w:after="0" w:line="240" w:lineRule="auto"/>
      </w:pPr>
      <w:r>
        <w:separator/>
      </w:r>
    </w:p>
  </w:footnote>
  <w:footnote w:type="continuationSeparator" w:id="0">
    <w:p w14:paraId="511B6460" w14:textId="77777777" w:rsidR="00743FC4" w:rsidRDefault="00743F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C600DF"/>
    <w:multiLevelType w:val="hybridMultilevel"/>
    <w:tmpl w:val="FC82D042"/>
    <w:lvl w:ilvl="0" w:tplc="4EC40F5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4"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5"/>
  </w:num>
  <w:num w:numId="3">
    <w:abstractNumId w:val="19"/>
  </w:num>
  <w:num w:numId="4">
    <w:abstractNumId w:val="0"/>
  </w:num>
  <w:num w:numId="5">
    <w:abstractNumId w:val="10"/>
  </w:num>
  <w:num w:numId="6">
    <w:abstractNumId w:val="9"/>
  </w:num>
  <w:num w:numId="7">
    <w:abstractNumId w:val="8"/>
  </w:num>
  <w:num w:numId="8">
    <w:abstractNumId w:val="5"/>
  </w:num>
  <w:num w:numId="9">
    <w:abstractNumId w:val="11"/>
  </w:num>
  <w:num w:numId="10">
    <w:abstractNumId w:val="16"/>
  </w:num>
  <w:num w:numId="11">
    <w:abstractNumId w:val="6"/>
  </w:num>
  <w:num w:numId="12">
    <w:abstractNumId w:val="7"/>
  </w:num>
  <w:num w:numId="13">
    <w:abstractNumId w:val="2"/>
  </w:num>
  <w:num w:numId="14">
    <w:abstractNumId w:val="1"/>
  </w:num>
  <w:num w:numId="15">
    <w:abstractNumId w:val="23"/>
  </w:num>
  <w:num w:numId="16">
    <w:abstractNumId w:val="21"/>
  </w:num>
  <w:num w:numId="17">
    <w:abstractNumId w:val="15"/>
  </w:num>
  <w:num w:numId="18">
    <w:abstractNumId w:val="14"/>
  </w:num>
  <w:num w:numId="19">
    <w:abstractNumId w:val="20"/>
  </w:num>
  <w:num w:numId="20">
    <w:abstractNumId w:val="18"/>
  </w:num>
  <w:num w:numId="21">
    <w:abstractNumId w:val="22"/>
  </w:num>
  <w:num w:numId="22">
    <w:abstractNumId w:val="17"/>
  </w:num>
  <w:num w:numId="23">
    <w:abstractNumId w:val="12"/>
  </w:num>
  <w:num w:numId="24">
    <w:abstractNumId w:val="24"/>
  </w:num>
  <w:num w:numId="25">
    <w:abstractNumId w:val="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7F26"/>
    <w:rsid w:val="000129AA"/>
    <w:rsid w:val="0002384E"/>
    <w:rsid w:val="00031F22"/>
    <w:rsid w:val="00047DD9"/>
    <w:rsid w:val="00075E33"/>
    <w:rsid w:val="000A2E51"/>
    <w:rsid w:val="000A303E"/>
    <w:rsid w:val="000A3606"/>
    <w:rsid w:val="00102870"/>
    <w:rsid w:val="00111BBB"/>
    <w:rsid w:val="00113111"/>
    <w:rsid w:val="0014017A"/>
    <w:rsid w:val="001409CF"/>
    <w:rsid w:val="001454FA"/>
    <w:rsid w:val="0019080A"/>
    <w:rsid w:val="001930DB"/>
    <w:rsid w:val="001938C5"/>
    <w:rsid w:val="001A3F18"/>
    <w:rsid w:val="001A6B9A"/>
    <w:rsid w:val="001A6FC6"/>
    <w:rsid w:val="001D4CD6"/>
    <w:rsid w:val="001F479D"/>
    <w:rsid w:val="002028B8"/>
    <w:rsid w:val="00215F92"/>
    <w:rsid w:val="0023480C"/>
    <w:rsid w:val="0025347D"/>
    <w:rsid w:val="002545F1"/>
    <w:rsid w:val="00260DBF"/>
    <w:rsid w:val="00274F52"/>
    <w:rsid w:val="00290CDE"/>
    <w:rsid w:val="003324AD"/>
    <w:rsid w:val="003422FF"/>
    <w:rsid w:val="00351C5F"/>
    <w:rsid w:val="003A4947"/>
    <w:rsid w:val="003C1715"/>
    <w:rsid w:val="003C4482"/>
    <w:rsid w:val="003E604E"/>
    <w:rsid w:val="00402028"/>
    <w:rsid w:val="00404EF3"/>
    <w:rsid w:val="0041261A"/>
    <w:rsid w:val="00450994"/>
    <w:rsid w:val="00456676"/>
    <w:rsid w:val="004850EC"/>
    <w:rsid w:val="00485B53"/>
    <w:rsid w:val="00497768"/>
    <w:rsid w:val="004C25B9"/>
    <w:rsid w:val="004E2E6D"/>
    <w:rsid w:val="004F6003"/>
    <w:rsid w:val="00500456"/>
    <w:rsid w:val="00511E6A"/>
    <w:rsid w:val="00514C25"/>
    <w:rsid w:val="00561172"/>
    <w:rsid w:val="00567B21"/>
    <w:rsid w:val="00583602"/>
    <w:rsid w:val="005A6F6F"/>
    <w:rsid w:val="005B3EA7"/>
    <w:rsid w:val="00601EAB"/>
    <w:rsid w:val="0060594E"/>
    <w:rsid w:val="0061430E"/>
    <w:rsid w:val="00620722"/>
    <w:rsid w:val="00620A69"/>
    <w:rsid w:val="00620BAE"/>
    <w:rsid w:val="0063135B"/>
    <w:rsid w:val="00647326"/>
    <w:rsid w:val="006503F2"/>
    <w:rsid w:val="00660801"/>
    <w:rsid w:val="00691446"/>
    <w:rsid w:val="006970A5"/>
    <w:rsid w:val="007426B3"/>
    <w:rsid w:val="00743FC4"/>
    <w:rsid w:val="00761F77"/>
    <w:rsid w:val="007857A3"/>
    <w:rsid w:val="00787A51"/>
    <w:rsid w:val="0079486E"/>
    <w:rsid w:val="007B0947"/>
    <w:rsid w:val="007D11AB"/>
    <w:rsid w:val="007F2B11"/>
    <w:rsid w:val="00806319"/>
    <w:rsid w:val="008320CB"/>
    <w:rsid w:val="00832468"/>
    <w:rsid w:val="00847A39"/>
    <w:rsid w:val="00873535"/>
    <w:rsid w:val="008C1915"/>
    <w:rsid w:val="008D2742"/>
    <w:rsid w:val="008D758E"/>
    <w:rsid w:val="008F1662"/>
    <w:rsid w:val="00906E3D"/>
    <w:rsid w:val="00910A1D"/>
    <w:rsid w:val="00913D1D"/>
    <w:rsid w:val="00916319"/>
    <w:rsid w:val="00932731"/>
    <w:rsid w:val="00941954"/>
    <w:rsid w:val="00961E22"/>
    <w:rsid w:val="0097102F"/>
    <w:rsid w:val="00985AB8"/>
    <w:rsid w:val="009C39FC"/>
    <w:rsid w:val="009C3DDB"/>
    <w:rsid w:val="009C47ED"/>
    <w:rsid w:val="009D13F1"/>
    <w:rsid w:val="009D1832"/>
    <w:rsid w:val="009D231F"/>
    <w:rsid w:val="009D2FD0"/>
    <w:rsid w:val="009E1B1B"/>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83A9E"/>
    <w:rsid w:val="00B83F82"/>
    <w:rsid w:val="00BA3DF7"/>
    <w:rsid w:val="00BA3E44"/>
    <w:rsid w:val="00BC3572"/>
    <w:rsid w:val="00BD4525"/>
    <w:rsid w:val="00BE0490"/>
    <w:rsid w:val="00BE0A9C"/>
    <w:rsid w:val="00C31D1E"/>
    <w:rsid w:val="00C45AA2"/>
    <w:rsid w:val="00C63571"/>
    <w:rsid w:val="00C743DF"/>
    <w:rsid w:val="00C77DFD"/>
    <w:rsid w:val="00C80E48"/>
    <w:rsid w:val="00C82521"/>
    <w:rsid w:val="00CA26BD"/>
    <w:rsid w:val="00CC2DF5"/>
    <w:rsid w:val="00CC7BF2"/>
    <w:rsid w:val="00CF345D"/>
    <w:rsid w:val="00CF545A"/>
    <w:rsid w:val="00D04583"/>
    <w:rsid w:val="00D0665E"/>
    <w:rsid w:val="00D11550"/>
    <w:rsid w:val="00D36D93"/>
    <w:rsid w:val="00D42ED3"/>
    <w:rsid w:val="00D45647"/>
    <w:rsid w:val="00D53E14"/>
    <w:rsid w:val="00D56980"/>
    <w:rsid w:val="00DC472A"/>
    <w:rsid w:val="00DD2227"/>
    <w:rsid w:val="00DE65AB"/>
    <w:rsid w:val="00DF527F"/>
    <w:rsid w:val="00E328E6"/>
    <w:rsid w:val="00E472FB"/>
    <w:rsid w:val="00E82CB6"/>
    <w:rsid w:val="00E92921"/>
    <w:rsid w:val="00F2711B"/>
    <w:rsid w:val="00F7037E"/>
    <w:rsid w:val="00F743F5"/>
    <w:rsid w:val="00F80008"/>
    <w:rsid w:val="00F91BA0"/>
    <w:rsid w:val="00FA0AFB"/>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paragraph" w:styleId="23">
    <w:name w:val="Body Text Indent 2"/>
    <w:basedOn w:val="a"/>
    <w:link w:val="24"/>
    <w:uiPriority w:val="99"/>
    <w:rsid w:val="006970A5"/>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6970A5"/>
    <w:rPr>
      <w:rFonts w:ascii="Times New Roman" w:eastAsia="Times New Roman" w:hAnsi="Times New Roman" w:cs="Times New Roman"/>
      <w:sz w:val="24"/>
      <w:szCs w:val="24"/>
      <w:lang w:eastAsia="ru-RU"/>
    </w:rPr>
  </w:style>
  <w:style w:type="paragraph" w:customStyle="1" w:styleId="Style1">
    <w:name w:val="Style1"/>
    <w:basedOn w:val="a"/>
    <w:uiPriority w:val="99"/>
    <w:rsid w:val="006970A5"/>
    <w:pPr>
      <w:widowControl w:val="0"/>
      <w:autoSpaceDE w:val="0"/>
      <w:autoSpaceDN w:val="0"/>
      <w:adjustRightInd w:val="0"/>
      <w:spacing w:after="0" w:line="367" w:lineRule="exact"/>
      <w:jc w:val="center"/>
    </w:pPr>
    <w:rPr>
      <w:rFonts w:ascii="Times New Roman" w:eastAsia="Times New Roman" w:hAnsi="Times New Roman" w:cs="Times New Roman"/>
      <w:sz w:val="24"/>
      <w:szCs w:val="24"/>
      <w:lang w:eastAsia="ru-RU"/>
    </w:rPr>
  </w:style>
  <w:style w:type="character" w:customStyle="1" w:styleId="FontStyle11">
    <w:name w:val="Font Style11"/>
    <w:uiPriority w:val="99"/>
    <w:rsid w:val="006970A5"/>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F3BF6E-8BAE-43DA-8742-312D688D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4940</Words>
  <Characters>28160</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Aleksei Merchalov</cp:lastModifiedBy>
  <cp:revision>32</cp:revision>
  <cp:lastPrinted>2023-02-10T14:27:00Z</cp:lastPrinted>
  <dcterms:created xsi:type="dcterms:W3CDTF">2023-01-18T11:08:00Z</dcterms:created>
  <dcterms:modified xsi:type="dcterms:W3CDTF">2023-08-22T15:49:00Z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